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rawings/drawing1.xml" ContentType="application/vnd.openxmlformats-officedocument.drawingml.chartshapes+xml"/>
  <Default Extension="gif" ContentType="image/gif"/>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1E82" w:rsidRPr="00D12335" w:rsidRDefault="00D12335" w:rsidP="00D12335">
      <w:pPr>
        <w:jc w:val="center"/>
        <w:rPr>
          <w:b/>
        </w:rPr>
      </w:pPr>
      <w:r w:rsidRPr="00D12335">
        <w:rPr>
          <w:b/>
        </w:rPr>
        <w:t>SPX COPPER PROTOTYPE CAVITY TESTING</w:t>
      </w:r>
    </w:p>
    <w:p w:rsidR="001B0895" w:rsidRDefault="00D12335" w:rsidP="001B0895">
      <w:pPr>
        <w:spacing w:after="0"/>
        <w:jc w:val="center"/>
      </w:pPr>
      <w:r>
        <w:t>Stephen Bauman</w:t>
      </w:r>
    </w:p>
    <w:p w:rsidR="001B0895" w:rsidRDefault="002436B6" w:rsidP="001B0895">
      <w:pPr>
        <w:spacing w:after="0"/>
        <w:jc w:val="center"/>
      </w:pPr>
      <w:r>
        <w:t>Supervisor</w:t>
      </w:r>
      <w:r w:rsidR="001B0895">
        <w:t xml:space="preserve">s: Geoff </w:t>
      </w:r>
      <w:proofErr w:type="spellStart"/>
      <w:r w:rsidR="001B0895">
        <w:t>Waldschmidt</w:t>
      </w:r>
      <w:proofErr w:type="spellEnd"/>
      <w:r w:rsidR="001B0895">
        <w:t xml:space="preserve"> and </w:t>
      </w:r>
      <w:proofErr w:type="spellStart"/>
      <w:r w:rsidR="001B0895">
        <w:t>Genfa</w:t>
      </w:r>
      <w:proofErr w:type="spellEnd"/>
      <w:r w:rsidR="001B0895">
        <w:t xml:space="preserve"> Wu</w:t>
      </w:r>
    </w:p>
    <w:p w:rsidR="001B0895" w:rsidRDefault="001B0895" w:rsidP="001B0895">
      <w:pPr>
        <w:spacing w:after="0"/>
        <w:jc w:val="center"/>
      </w:pPr>
    </w:p>
    <w:p w:rsidR="001A6247" w:rsidRDefault="001A6247" w:rsidP="001A6247">
      <w:pPr>
        <w:spacing w:after="0" w:line="360" w:lineRule="auto"/>
        <w:rPr>
          <w:i/>
        </w:rPr>
        <w:sectPr w:rsidR="001A6247" w:rsidSect="00CB1E82">
          <w:pgSz w:w="12240" w:h="15840"/>
          <w:pgMar w:top="1440" w:right="1440" w:bottom="1440" w:left="1440" w:header="720" w:footer="720" w:gutter="0"/>
          <w:cols w:space="720"/>
          <w:docGrid w:linePitch="360"/>
        </w:sectPr>
      </w:pPr>
    </w:p>
    <w:p w:rsidR="001A6247" w:rsidRDefault="00713B01" w:rsidP="001A6247">
      <w:pPr>
        <w:spacing w:after="0" w:line="360" w:lineRule="auto"/>
        <w:sectPr w:rsidR="001A6247" w:rsidSect="00B46DD2">
          <w:type w:val="continuous"/>
          <w:pgSz w:w="12240" w:h="15840"/>
          <w:pgMar w:top="1440" w:right="1440" w:bottom="1440" w:left="1440" w:header="720" w:footer="720" w:gutter="0"/>
          <w:cols w:num="2" w:space="720"/>
          <w:docGrid w:linePitch="360"/>
        </w:sectPr>
      </w:pPr>
      <w:r>
        <w:rPr>
          <w:i/>
        </w:rPr>
        <w:lastRenderedPageBreak/>
        <w:t>Abstract</w:t>
      </w:r>
    </w:p>
    <w:p w:rsidR="00713B01" w:rsidRDefault="00D73885" w:rsidP="002436B6">
      <w:pPr>
        <w:spacing w:after="0" w:line="240" w:lineRule="auto"/>
        <w:jc w:val="both"/>
      </w:pPr>
      <w:bookmarkStart w:id="0" w:name="_GoBack"/>
      <w:bookmarkEnd w:id="0"/>
      <w:r>
        <w:rPr>
          <w:noProof/>
          <w:lang w:eastAsia="zh-TW"/>
        </w:rPr>
        <w:lastRenderedPageBreak/>
        <w:pict>
          <v:shapetype id="_x0000_t202" coordsize="21600,21600" o:spt="202" path="m,l,21600r21600,l21600,xe">
            <v:stroke joinstyle="miter"/>
            <v:path gradientshapeok="t" o:connecttype="rect"/>
          </v:shapetype>
          <v:shape id="_x0000_s1027" type="#_x0000_t202" style="position:absolute;left:0;text-align:left;margin-left:252.75pt;margin-top:307.45pt;width:122.4pt;height:36pt;z-index:251661312;mso-width-relative:margin;mso-height-relative:margin">
            <v:textbox>
              <w:txbxContent>
                <w:p w:rsidR="00DB6FCD" w:rsidRPr="00D83A43" w:rsidRDefault="00DB6FCD">
                  <w:pPr>
                    <w:rPr>
                      <w:sz w:val="22"/>
                    </w:rPr>
                  </w:pPr>
                  <w:r w:rsidRPr="00D83A43">
                    <w:rPr>
                      <w:sz w:val="22"/>
                    </w:rPr>
                    <w:t xml:space="preserve">Fig. 1: </w:t>
                  </w:r>
                  <w:r w:rsidR="00D83A43" w:rsidRPr="00D83A43">
                    <w:rPr>
                      <w:sz w:val="22"/>
                      <w:lang w:val="en-GB"/>
                    </w:rPr>
                    <w:t>TM</w:t>
                  </w:r>
                  <w:r w:rsidR="00D83A43" w:rsidRPr="00D83A43">
                    <w:rPr>
                      <w:sz w:val="22"/>
                      <w:vertAlign w:val="subscript"/>
                      <w:lang w:val="en-GB"/>
                    </w:rPr>
                    <w:t>010</w:t>
                  </w:r>
                  <w:r w:rsidR="00D83A43" w:rsidRPr="00D83A43">
                    <w:rPr>
                      <w:sz w:val="22"/>
                      <w:lang w:val="en-GB"/>
                    </w:rPr>
                    <w:t xml:space="preserve"> dipole mode in crab cavity</w:t>
                  </w:r>
                </w:p>
              </w:txbxContent>
            </v:textbox>
            <w10:wrap type="square"/>
          </v:shape>
        </w:pict>
      </w:r>
      <w:r>
        <w:rPr>
          <w:noProof/>
        </w:rPr>
        <w:pict>
          <v:shape id="_x0000_s1028" type="#_x0000_t202" style="position:absolute;left:0;text-align:left;margin-left:375.75pt;margin-top:307.45pt;width:122.4pt;height:36pt;z-index:251663360;mso-width-relative:margin;mso-height-relative:margin">
            <v:textbox>
              <w:txbxContent>
                <w:p w:rsidR="00434C15" w:rsidRPr="00434C15" w:rsidRDefault="00434C15" w:rsidP="00434C15">
                  <w:pPr>
                    <w:rPr>
                      <w:sz w:val="22"/>
                    </w:rPr>
                  </w:pPr>
                  <w:r>
                    <w:rPr>
                      <w:sz w:val="22"/>
                    </w:rPr>
                    <w:t>Fig. 2</w:t>
                  </w:r>
                  <w:r w:rsidRPr="00D83A43">
                    <w:rPr>
                      <w:sz w:val="22"/>
                    </w:rPr>
                    <w:t xml:space="preserve">: </w:t>
                  </w:r>
                  <w:r w:rsidRPr="00434C15">
                    <w:rPr>
                      <w:sz w:val="18"/>
                      <w:lang w:val="en-GB"/>
                    </w:rPr>
                    <w:t>Cross-section of crab cavity with TM</w:t>
                  </w:r>
                  <w:r w:rsidRPr="00434C15">
                    <w:rPr>
                      <w:sz w:val="18"/>
                      <w:vertAlign w:val="subscript"/>
                      <w:lang w:val="en-GB"/>
                    </w:rPr>
                    <w:t>010</w:t>
                  </w:r>
                  <w:r w:rsidRPr="00434C15">
                    <w:rPr>
                      <w:sz w:val="18"/>
                      <w:lang w:val="en-GB"/>
                    </w:rPr>
                    <w:t xml:space="preserve"> mode</w:t>
                  </w:r>
                </w:p>
              </w:txbxContent>
            </v:textbox>
            <w10:wrap type="square"/>
          </v:shape>
        </w:pict>
      </w:r>
      <w:r w:rsidR="00434C15">
        <w:rPr>
          <w:noProof/>
        </w:rPr>
        <w:drawing>
          <wp:anchor distT="0" distB="0" distL="114300" distR="114300" simplePos="0" relativeHeight="251659264" behindDoc="0" locked="0" layoutInCell="1" allowOverlap="1">
            <wp:simplePos x="0" y="0"/>
            <wp:positionH relativeFrom="column">
              <wp:posOffset>3190875</wp:posOffset>
            </wp:positionH>
            <wp:positionV relativeFrom="paragraph">
              <wp:posOffset>2109470</wp:posOffset>
            </wp:positionV>
            <wp:extent cx="1552575" cy="1885950"/>
            <wp:effectExtent l="19050" t="0" r="0" b="0"/>
            <wp:wrapSquare wrapText="bothSides"/>
            <wp:docPr id="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14600" cy="3050498"/>
                      <a:chOff x="2819400" y="3505200"/>
                      <a:chExt cx="2514600" cy="3050498"/>
                    </a:xfrm>
                  </a:grpSpPr>
                  <a:pic>
                    <a:nvPicPr>
                      <a:cNvPr id="1027" name="Picture 3"/>
                      <a:cNvPicPr>
                        <a:picLocks noChangeAspect="1" noChangeArrowheads="1"/>
                      </a:cNvPicPr>
                    </a:nvPicPr>
                    <a:blipFill>
                      <a:blip r:embed="rId5" cstate="print"/>
                      <a:srcRect/>
                      <a:stretch>
                        <a:fillRect/>
                      </a:stretch>
                    </a:blipFill>
                    <a:spPr bwMode="auto">
                      <a:xfrm>
                        <a:off x="2819400" y="3505200"/>
                        <a:ext cx="2514600" cy="3050498"/>
                      </a:xfrm>
                      <a:prstGeom prst="rect">
                        <a:avLst/>
                      </a:prstGeom>
                      <a:noFill/>
                      <a:ln w="9525">
                        <a:noFill/>
                        <a:miter lim="800000"/>
                        <a:headEnd/>
                        <a:tailEnd/>
                      </a:ln>
                    </a:spPr>
                  </a:pic>
                  <a:sp>
                    <a:nvSpPr>
                      <a:cNvPr id="15" name="Text Box 8"/>
                      <a:cNvSpPr txBox="1">
                        <a:spLocks noChangeArrowheads="1"/>
                      </a:cNvSpPr>
                    </a:nvSpPr>
                    <a:spPr bwMode="auto">
                      <a:xfrm>
                        <a:off x="4038600" y="3886200"/>
                        <a:ext cx="1066800" cy="276999"/>
                      </a:xfrm>
                      <a:prstGeom prst="rect">
                        <a:avLst/>
                      </a:prstGeom>
                      <a:solidFill>
                        <a:schemeClr val="tx1">
                          <a:lumMod val="20000"/>
                          <a:lumOff val="80000"/>
                        </a:schemeClr>
                      </a:solidFill>
                      <a:ln w="12700">
                        <a:noFill/>
                        <a:miter lim="800000"/>
                        <a:headEnd/>
                        <a:tailEnd/>
                      </a:ln>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H-field</a:t>
                          </a:r>
                          <a:endParaRPr lang="en-US" dirty="0"/>
                        </a:p>
                      </a:txBody>
                      <a:useSpRect/>
                    </a:txSp>
                  </a:sp>
                </lc:lockedCanvas>
              </a:graphicData>
            </a:graphic>
          </wp:anchor>
        </w:drawing>
      </w:r>
      <w:r w:rsidR="00434C15">
        <w:rPr>
          <w:noProof/>
        </w:rPr>
        <w:drawing>
          <wp:anchor distT="0" distB="0" distL="114300" distR="114300" simplePos="0" relativeHeight="251662336" behindDoc="0" locked="0" layoutInCell="1" allowOverlap="1">
            <wp:simplePos x="0" y="0"/>
            <wp:positionH relativeFrom="column">
              <wp:posOffset>4705350</wp:posOffset>
            </wp:positionH>
            <wp:positionV relativeFrom="paragraph">
              <wp:posOffset>2023745</wp:posOffset>
            </wp:positionV>
            <wp:extent cx="1524000" cy="1895475"/>
            <wp:effectExtent l="19050" t="0" r="0" b="0"/>
            <wp:wrapSquare wrapText="bothSides"/>
            <wp:docPr id="6"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678599" cy="2672650"/>
                      <a:chOff x="5768116" y="3643698"/>
                      <a:chExt cx="2678599" cy="2672650"/>
                    </a:xfrm>
                  </a:grpSpPr>
                  <a:pic>
                    <a:nvPicPr>
                      <a:cNvPr id="20" name="Picture 3"/>
                      <a:cNvPicPr>
                        <a:picLocks noChangeAspect="1" noChangeArrowheads="1"/>
                      </a:cNvPicPr>
                    </a:nvPicPr>
                    <a:blipFill>
                      <a:blip r:embed="rId6" cstate="print"/>
                      <a:srcRect/>
                      <a:stretch>
                        <a:fillRect/>
                      </a:stretch>
                    </a:blipFill>
                    <a:spPr bwMode="auto">
                      <a:xfrm>
                        <a:off x="6160627" y="3643698"/>
                        <a:ext cx="2286088" cy="2672650"/>
                      </a:xfrm>
                      <a:prstGeom prst="rect">
                        <a:avLst/>
                      </a:prstGeom>
                      <a:noFill/>
                      <a:ln w="9525">
                        <a:noFill/>
                        <a:miter lim="800000"/>
                        <a:headEnd/>
                        <a:tailEnd/>
                      </a:ln>
                    </a:spPr>
                  </a:pic>
                  <a:sp>
                    <a:nvSpPr>
                      <a:cNvPr id="24" name="Text Box 8"/>
                      <a:cNvSpPr txBox="1">
                        <a:spLocks noChangeArrowheads="1"/>
                      </a:cNvSpPr>
                    </a:nvSpPr>
                    <a:spPr bwMode="auto">
                      <a:xfrm>
                        <a:off x="5768116" y="4357267"/>
                        <a:ext cx="842737" cy="265398"/>
                      </a:xfrm>
                      <a:prstGeom prst="rect">
                        <a:avLst/>
                      </a:prstGeom>
                      <a:solidFill>
                        <a:schemeClr val="bg1">
                          <a:lumMod val="95000"/>
                        </a:schemeClr>
                      </a:solidFill>
                      <a:ln w="12700">
                        <a:noFill/>
                        <a:miter lim="800000"/>
                        <a:headEnd/>
                        <a:tailEnd/>
                      </a:ln>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GB" dirty="0" smtClean="0"/>
                            <a:t>E-field</a:t>
                          </a:r>
                          <a:endParaRPr lang="en-GB" dirty="0"/>
                        </a:p>
                      </a:txBody>
                      <a:useSpRect/>
                    </a:txSp>
                  </a:sp>
                </lc:lockedCanvas>
              </a:graphicData>
            </a:graphic>
          </wp:anchor>
        </w:drawing>
      </w:r>
      <w:r w:rsidR="00DA39D6">
        <w:t xml:space="preserve">The Short-Pulse X-ray </w:t>
      </w:r>
      <w:r w:rsidR="002436B6">
        <w:t xml:space="preserve">(SPX) </w:t>
      </w:r>
      <w:r w:rsidR="00DA39D6">
        <w:t xml:space="preserve">upgrade for the APS involves placing an </w:t>
      </w:r>
      <w:proofErr w:type="spellStart"/>
      <w:proofErr w:type="gramStart"/>
      <w:r w:rsidR="00DA39D6">
        <w:t>rf</w:t>
      </w:r>
      <w:proofErr w:type="spellEnd"/>
      <w:proofErr w:type="gramEnd"/>
      <w:r w:rsidR="00DA39D6">
        <w:t xml:space="preserve"> cavity in the </w:t>
      </w:r>
      <w:proofErr w:type="spellStart"/>
      <w:r w:rsidR="00DA39D6">
        <w:t>beamline</w:t>
      </w:r>
      <w:proofErr w:type="spellEnd"/>
      <w:r w:rsidR="00DA39D6">
        <w:t xml:space="preserve"> in order to ‘crab’ or tip the beam vertically, </w:t>
      </w:r>
      <w:r w:rsidR="002436B6">
        <w:t>imposing a correlation between the longitudinal position of a particle within the bunch and the vertical momentum</w:t>
      </w:r>
      <w:r w:rsidR="00D05E47">
        <w:t xml:space="preserve"> [1]</w:t>
      </w:r>
      <w:r w:rsidR="00DA39D6">
        <w:t>.  This allows it to give off x-rays with some vertical component to their trajectory, so a fan of x-rays spreads out instead of the normal tangential horizontally oriented x-ray beam.  This ve</w:t>
      </w:r>
      <w:r w:rsidR="002436B6">
        <w:t xml:space="preserve">rtically spread fan can be passed through a slit to eliminate all but a smaller portion, which cannot be done with the normal horizontal x-ray beams.  This gives short x-ray pulses that can be used in cutting edge research such as battery-cell technology and photosynthesis.  The crabbing process requires establishing a field resonance in the cavity that is oriented just the right way.  Thus, studying and characterizing the fields in the designed </w:t>
      </w:r>
      <w:r w:rsidR="00D05E47">
        <w:t xml:space="preserve">crabbing </w:t>
      </w:r>
      <w:r w:rsidR="002436B6">
        <w:t>cavity is very important to maintaining the stability of the beam.</w:t>
      </w:r>
    </w:p>
    <w:p w:rsidR="002436B6" w:rsidRDefault="006414B1" w:rsidP="00B46DD2">
      <w:pPr>
        <w:spacing w:after="0" w:line="360" w:lineRule="auto"/>
      </w:pPr>
      <w:r>
        <w:rPr>
          <w:noProof/>
        </w:rPr>
        <w:drawing>
          <wp:anchor distT="0" distB="0" distL="114300" distR="114300" simplePos="0" relativeHeight="251658240" behindDoc="0" locked="0" layoutInCell="1" allowOverlap="1">
            <wp:simplePos x="0" y="0"/>
            <wp:positionH relativeFrom="column">
              <wp:posOffset>9525</wp:posOffset>
            </wp:positionH>
            <wp:positionV relativeFrom="paragraph">
              <wp:posOffset>78740</wp:posOffset>
            </wp:positionV>
            <wp:extent cx="2809875" cy="1800225"/>
            <wp:effectExtent l="19050" t="0" r="9525"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027" name="Picture 3"/>
                    <pic:cNvPicPr>
                      <a:picLocks noGrp="1" noChangeAspect="1" noChangeArrowheads="1"/>
                    </pic:cNvPicPr>
                  </pic:nvPicPr>
                  <pic:blipFill>
                    <a:blip r:embed="rId7" cstate="print"/>
                    <a:srcRect/>
                    <a:stretch>
                      <a:fillRect/>
                    </a:stretch>
                  </pic:blipFill>
                  <pic:spPr bwMode="auto">
                    <a:xfrm>
                      <a:off x="0" y="0"/>
                      <a:ext cx="2809875" cy="1800225"/>
                    </a:xfrm>
                    <a:prstGeom prst="rect">
                      <a:avLst/>
                    </a:prstGeom>
                    <a:noFill/>
                    <a:ln w="9525">
                      <a:noFill/>
                      <a:miter lim="800000"/>
                      <a:headEnd/>
                      <a:tailEnd/>
                    </a:ln>
                    <a:effectLst/>
                  </pic:spPr>
                </pic:pic>
              </a:graphicData>
            </a:graphic>
          </wp:anchor>
        </w:drawing>
      </w:r>
    </w:p>
    <w:p w:rsidR="00713B01" w:rsidRDefault="00D05E47" w:rsidP="006414B1">
      <w:pPr>
        <w:spacing w:after="0" w:line="240" w:lineRule="auto"/>
        <w:jc w:val="center"/>
        <w:rPr>
          <w:b/>
        </w:rPr>
      </w:pPr>
      <w:r w:rsidRPr="002436B6">
        <w:rPr>
          <w:b/>
        </w:rPr>
        <w:t>INTRODUCTION</w:t>
      </w:r>
    </w:p>
    <w:p w:rsidR="00D83A43" w:rsidRDefault="00283B36" w:rsidP="00D83A43">
      <w:pPr>
        <w:spacing w:after="0" w:line="240" w:lineRule="auto"/>
        <w:rPr>
          <w:rFonts w:eastAsiaTheme="minorEastAsia"/>
        </w:rPr>
      </w:pPr>
      <w:r>
        <w:t xml:space="preserve">Whereas accelerating </w:t>
      </w:r>
      <w:proofErr w:type="spellStart"/>
      <w:proofErr w:type="gramStart"/>
      <w:r>
        <w:t>rf</w:t>
      </w:r>
      <w:proofErr w:type="spellEnd"/>
      <w:proofErr w:type="gramEnd"/>
      <w:r w:rsidR="00D05E47">
        <w:t xml:space="preserve"> cavities </w:t>
      </w:r>
      <w:r>
        <w:t>use longitudinal electric fields</w:t>
      </w:r>
      <w:r w:rsidR="00B46DD2">
        <w:t xml:space="preserve"> of the </w:t>
      </w:r>
      <w:r w:rsidR="00B46DD2" w:rsidRPr="00B46DD2">
        <w:rPr>
          <w:lang w:val="en-GB"/>
        </w:rPr>
        <w:t>TM</w:t>
      </w:r>
      <w:r w:rsidR="00B46DD2" w:rsidRPr="00B46DD2">
        <w:rPr>
          <w:vertAlign w:val="subscript"/>
          <w:lang w:val="en-GB"/>
        </w:rPr>
        <w:t>010</w:t>
      </w:r>
      <w:r>
        <w:t xml:space="preserve"> </w:t>
      </w:r>
      <w:r w:rsidR="00B46DD2">
        <w:t xml:space="preserve">mode </w:t>
      </w:r>
      <w:r>
        <w:t xml:space="preserve">to propel the beam in the longitudinal </w:t>
      </w:r>
      <w:r>
        <w:lastRenderedPageBreak/>
        <w:t>direction, the crab cavity uses</w:t>
      </w:r>
      <w:r w:rsidR="006414B1">
        <w:t xml:space="preserve"> the </w:t>
      </w:r>
      <w:r w:rsidR="00B46DD2">
        <w:t xml:space="preserve">on-axis </w:t>
      </w:r>
      <w:r w:rsidR="00DB6FCD" w:rsidRPr="00B46DD2">
        <w:rPr>
          <w:lang w:val="en-GB"/>
        </w:rPr>
        <w:t>TM</w:t>
      </w:r>
      <w:r w:rsidR="00DB6FCD">
        <w:rPr>
          <w:vertAlign w:val="subscript"/>
          <w:lang w:val="en-GB"/>
        </w:rPr>
        <w:t>1</w:t>
      </w:r>
      <w:r w:rsidR="00DB6FCD" w:rsidRPr="00B46DD2">
        <w:rPr>
          <w:vertAlign w:val="subscript"/>
          <w:lang w:val="en-GB"/>
        </w:rPr>
        <w:t>10</w:t>
      </w:r>
      <w:r w:rsidR="00DB6FCD">
        <w:rPr>
          <w:vertAlign w:val="subscript"/>
          <w:lang w:val="en-GB"/>
        </w:rPr>
        <w:t xml:space="preserve"> </w:t>
      </w:r>
      <w:r w:rsidR="00DB6FCD">
        <w:t xml:space="preserve">mode </w:t>
      </w:r>
      <w:r w:rsidR="00B46DD2">
        <w:t xml:space="preserve">to influence the beam vertically.  </w:t>
      </w:r>
      <w:r w:rsidR="00434C15">
        <w:t xml:space="preserve">A mode is just a field orientation that resonates in a cavity at a certain frequency.  </w:t>
      </w:r>
      <w:r w:rsidR="00DB6FCD">
        <w:t xml:space="preserve">This </w:t>
      </w:r>
      <w:r w:rsidR="00434C15">
        <w:t xml:space="preserve">cavity’s crabbing mode </w:t>
      </w:r>
      <w:r w:rsidR="00DB6FCD">
        <w:t xml:space="preserve">works by the horizontally-oriented transverse magnetic field acting as a dipole magnet in the center of the cavity.  </w:t>
      </w:r>
      <w:r w:rsidR="00B46DD2">
        <w:t xml:space="preserve">This </w:t>
      </w:r>
      <w:r w:rsidR="006414B1">
        <w:t xml:space="preserve">follows from </w:t>
      </w:r>
      <w:r w:rsidR="006414B1">
        <w:rPr>
          <w:rFonts w:eastAsiaTheme="minorEastAsia"/>
        </w:rPr>
        <w:t>the equation for ma</w:t>
      </w:r>
      <w:r w:rsidR="00D83A43">
        <w:rPr>
          <w:rFonts w:eastAsiaTheme="minorEastAsia"/>
        </w:rPr>
        <w:t xml:space="preserve">gnetic force on a </w:t>
      </w:r>
      <w:r w:rsidR="006414B1">
        <w:rPr>
          <w:rFonts w:eastAsiaTheme="minorEastAsia"/>
        </w:rPr>
        <w:t>moving charge.</w:t>
      </w:r>
    </w:p>
    <w:p w:rsidR="00D05E47" w:rsidRDefault="00D73885" w:rsidP="00D83A43">
      <w:pPr>
        <w:spacing w:after="0" w:line="240" w:lineRule="auto"/>
        <w:rPr>
          <w:rFonts w:eastAsiaTheme="minorEastAsia"/>
        </w:rPr>
      </w:pPr>
      <m:oMathPara>
        <m:oMathParaPr>
          <m:jc m:val="center"/>
        </m:oMathParaPr>
        <m:oMath>
          <m:acc>
            <m:accPr>
              <m:chr m:val="⃑"/>
              <m:ctrlPr>
                <w:rPr>
                  <w:rFonts w:ascii="Cambria Math" w:hAnsi="Cambria Math"/>
                  <w:i/>
                </w:rPr>
              </m:ctrlPr>
            </m:accPr>
            <m:e>
              <m:r>
                <w:rPr>
                  <w:rFonts w:ascii="Cambria Math" w:hAnsi="Cambria Math"/>
                </w:rPr>
                <m:t>v</m:t>
              </m:r>
            </m:e>
          </m:acc>
          <m:r>
            <w:rPr>
              <w:rFonts w:ascii="Cambria Math" w:hAnsi="Cambria Math"/>
            </w:rPr>
            <m:t>×</m:t>
          </m:r>
          <m:acc>
            <m:accPr>
              <m:chr m:val="⃑"/>
              <m:ctrlPr>
                <w:rPr>
                  <w:rFonts w:ascii="Cambria Math" w:hAnsi="Cambria Math"/>
                  <w:i/>
                </w:rPr>
              </m:ctrlPr>
            </m:accPr>
            <m:e>
              <m:r>
                <w:rPr>
                  <w:rFonts w:ascii="Cambria Math" w:hAnsi="Cambria Math"/>
                </w:rPr>
                <m:t>B</m:t>
              </m:r>
            </m:e>
          </m:acc>
          <m: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B</m:t>
                  </m:r>
                </m:sub>
              </m:sSub>
            </m:e>
          </m:acc>
        </m:oMath>
      </m:oMathPara>
    </w:p>
    <w:p w:rsidR="00434C15" w:rsidRDefault="00434C15" w:rsidP="00DB6FCD">
      <w:pPr>
        <w:spacing w:after="0" w:line="240" w:lineRule="auto"/>
      </w:pPr>
    </w:p>
    <w:p w:rsidR="006414B1" w:rsidRDefault="00DB6FCD" w:rsidP="00DB6FCD">
      <w:pPr>
        <w:spacing w:after="0" w:line="240" w:lineRule="auto"/>
      </w:pPr>
      <w:r>
        <w:t>Fig</w:t>
      </w:r>
      <w:r w:rsidR="00434C15">
        <w:t>s</w:t>
      </w:r>
      <w:r>
        <w:t xml:space="preserve">. 1 </w:t>
      </w:r>
      <w:r w:rsidR="00434C15">
        <w:t xml:space="preserve">and 2 </w:t>
      </w:r>
      <w:r w:rsidR="00D83A43">
        <w:t xml:space="preserve">show the </w:t>
      </w:r>
      <w:r w:rsidR="00707CD0">
        <w:t xml:space="preserve">E and H-fields, respectively, of the </w:t>
      </w:r>
      <w:r w:rsidR="00D83A43">
        <w:t>working mode of the crab cavity</w:t>
      </w:r>
      <w:r w:rsidR="00707CD0">
        <w:t>, which resonate</w:t>
      </w:r>
      <w:r w:rsidR="00434C15">
        <w:t>s at 2.815 GHz</w:t>
      </w:r>
      <w:r w:rsidR="00707CD0">
        <w:t>.</w:t>
      </w:r>
      <w:r w:rsidR="00685C65">
        <w:t xml:space="preserve">  Since there are</w:t>
      </w:r>
      <w:r w:rsidR="001C2F24">
        <w:t xml:space="preserve"> other modes resonating in the cavity that could affect the beam</w:t>
      </w:r>
      <w:r w:rsidR="004504BF">
        <w:t xml:space="preserve"> in an undesired manner, there</w:t>
      </w:r>
      <w:r w:rsidR="005A5A4D">
        <w:t xml:space="preserve"> must </w:t>
      </w:r>
      <w:r w:rsidR="004504BF">
        <w:t>be</w:t>
      </w:r>
      <w:r w:rsidR="005A5A4D">
        <w:t xml:space="preserve"> a way to eliminate them so that only the crabbing mode is present.</w:t>
      </w:r>
    </w:p>
    <w:p w:rsidR="00FD1A86" w:rsidRDefault="00FD1A86" w:rsidP="00DB6FCD">
      <w:pPr>
        <w:spacing w:after="0" w:line="240" w:lineRule="auto"/>
      </w:pPr>
    </w:p>
    <w:p w:rsidR="00713B01" w:rsidRDefault="00FD1A86" w:rsidP="00FD1A86">
      <w:pPr>
        <w:spacing w:after="0" w:line="240" w:lineRule="auto"/>
        <w:jc w:val="center"/>
        <w:rPr>
          <w:b/>
        </w:rPr>
      </w:pPr>
      <w:r>
        <w:rPr>
          <w:b/>
        </w:rPr>
        <w:t>WAVEGUIDES AND DAMPERS</w:t>
      </w:r>
    </w:p>
    <w:p w:rsidR="00FD1A86" w:rsidRDefault="00351F4A" w:rsidP="006414B1">
      <w:pPr>
        <w:spacing w:after="0" w:line="240" w:lineRule="auto"/>
        <w:jc w:val="both"/>
      </w:pPr>
      <w:r>
        <w:t>Lower order modes (LOMs)</w:t>
      </w:r>
      <w:r w:rsidRPr="00351F4A">
        <w:t xml:space="preserve"> </w:t>
      </w:r>
      <w:r>
        <w:t xml:space="preserve">and higher order modes (HOMs) in the cavity resonate at lower and higher frequencies than the working mode, respectively. </w:t>
      </w:r>
      <w:r w:rsidR="004504BF">
        <w:t xml:space="preserve"> Waveguides </w:t>
      </w:r>
      <w:r w:rsidR="004504BF">
        <w:lastRenderedPageBreak/>
        <w:t>can be used</w:t>
      </w:r>
      <w:r>
        <w:t xml:space="preserve"> </w:t>
      </w:r>
      <w:r w:rsidR="0087573E">
        <w:t>to couple the undesired frequencies to propagating waveguide modes</w:t>
      </w:r>
      <w:r>
        <w:t>, and dampers connected at the ends of the waveguides to decay the modes.</w:t>
      </w:r>
    </w:p>
    <w:p w:rsidR="00351F4A" w:rsidRDefault="00351F4A" w:rsidP="006414B1">
      <w:pPr>
        <w:spacing w:after="0" w:line="240" w:lineRule="auto"/>
        <w:jc w:val="both"/>
      </w:pPr>
    </w:p>
    <w:p w:rsidR="00351F4A" w:rsidRPr="00E262E2" w:rsidRDefault="00351F4A" w:rsidP="006414B1">
      <w:pPr>
        <w:spacing w:after="0" w:line="240" w:lineRule="auto"/>
        <w:jc w:val="both"/>
        <w:rPr>
          <w:lang w:val="en-GB"/>
        </w:rPr>
      </w:pPr>
      <w:r>
        <w:t xml:space="preserve">Normally waveguides operate at the </w:t>
      </w:r>
      <w:r w:rsidRPr="00B46DD2">
        <w:rPr>
          <w:lang w:val="en-GB"/>
        </w:rPr>
        <w:t>T</w:t>
      </w:r>
      <w:r>
        <w:rPr>
          <w:lang w:val="en-GB"/>
        </w:rPr>
        <w:t>E</w:t>
      </w:r>
      <w:r>
        <w:rPr>
          <w:vertAlign w:val="subscript"/>
          <w:lang w:val="en-GB"/>
        </w:rPr>
        <w:t>10</w:t>
      </w:r>
      <w:r>
        <w:rPr>
          <w:lang w:val="en-GB"/>
        </w:rPr>
        <w:t xml:space="preserve"> or TE</w:t>
      </w:r>
      <w:r>
        <w:rPr>
          <w:vertAlign w:val="subscript"/>
          <w:lang w:val="en-GB"/>
        </w:rPr>
        <w:t>20</w:t>
      </w:r>
      <w:r>
        <w:rPr>
          <w:lang w:val="en-GB"/>
        </w:rPr>
        <w:t xml:space="preserve"> waveguide modes.  These refer to the electric field perpendicular to the broad wall of the waveguide that is transverse with respect to the direction of propagation down the waveguide.</w:t>
      </w:r>
      <w:r w:rsidR="00E262E2" w:rsidRPr="00E262E2">
        <w:rPr>
          <w:noProof/>
        </w:rPr>
        <w:t xml:space="preserve"> </w:t>
      </w:r>
    </w:p>
    <w:p w:rsidR="008C655A" w:rsidRDefault="008C655A" w:rsidP="006414B1">
      <w:pPr>
        <w:spacing w:after="0" w:line="240" w:lineRule="auto"/>
        <w:jc w:val="both"/>
      </w:pPr>
      <w:r w:rsidRPr="008C655A">
        <w:rPr>
          <w:noProof/>
        </w:rPr>
        <w:drawing>
          <wp:inline distT="0" distB="0" distL="0" distR="0">
            <wp:extent cx="2743200" cy="852616"/>
            <wp:effectExtent l="19050" t="0" r="0" b="0"/>
            <wp:docPr id="8" name="Picture 7" descr="http://images-mediawiki-sites.thefullwiki.org/03/1/4/5/06872874044682825.gif"/>
            <wp:cNvGraphicFramePr/>
            <a:graphic xmlns:a="http://schemas.openxmlformats.org/drawingml/2006/main">
              <a:graphicData uri="http://schemas.openxmlformats.org/drawingml/2006/picture">
                <pic:pic xmlns:pic="http://schemas.openxmlformats.org/drawingml/2006/picture">
                  <pic:nvPicPr>
                    <pic:cNvPr id="82946" name="Picture 2" descr="http://images-mediawiki-sites.thefullwiki.org/03/1/4/5/06872874044682825.gif"/>
                    <pic:cNvPicPr>
                      <a:picLocks noChangeAspect="1" noChangeArrowheads="1"/>
                    </pic:cNvPicPr>
                  </pic:nvPicPr>
                  <pic:blipFill>
                    <a:blip r:embed="rId8" cstate="print"/>
                    <a:srcRect/>
                    <a:stretch>
                      <a:fillRect/>
                    </a:stretch>
                  </pic:blipFill>
                  <pic:spPr bwMode="auto">
                    <a:xfrm>
                      <a:off x="0" y="0"/>
                      <a:ext cx="2743200" cy="857250"/>
                    </a:xfrm>
                    <a:prstGeom prst="rect">
                      <a:avLst/>
                    </a:prstGeom>
                    <a:noFill/>
                  </pic:spPr>
                </pic:pic>
              </a:graphicData>
            </a:graphic>
          </wp:inline>
        </w:drawing>
      </w:r>
    </w:p>
    <w:p w:rsidR="008C655A" w:rsidRDefault="00094BB1" w:rsidP="006414B1">
      <w:pPr>
        <w:spacing w:after="0" w:line="240" w:lineRule="auto"/>
        <w:jc w:val="both"/>
      </w:pPr>
      <w:r w:rsidRPr="00094BB1">
        <w:rPr>
          <w:noProof/>
        </w:rPr>
        <w:drawing>
          <wp:inline distT="0" distB="0" distL="0" distR="0">
            <wp:extent cx="2743200" cy="518935"/>
            <wp:effectExtent l="19050" t="0" r="0" b="0"/>
            <wp:docPr id="9" name="Object 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581953" cy="866775"/>
                      <a:chOff x="4158810" y="2685198"/>
                      <a:chExt cx="4581953" cy="866775"/>
                    </a:xfrm>
                  </a:grpSpPr>
                  <a:grpSp>
                    <a:nvGrpSpPr>
                      <a:cNvPr id="22" name="Group 21"/>
                      <a:cNvGrpSpPr/>
                    </a:nvGrpSpPr>
                    <a:grpSpPr>
                      <a:xfrm>
                        <a:off x="4158810" y="2685198"/>
                        <a:ext cx="2318190" cy="796484"/>
                        <a:chOff x="4408233" y="2743200"/>
                        <a:chExt cx="2318190" cy="796484"/>
                      </a:xfrm>
                    </a:grpSpPr>
                    <a:pic>
                      <a:nvPicPr>
                        <a:cNvPr id="24" name="Picture 9"/>
                        <a:cNvPicPr>
                          <a:picLocks noChangeAspect="1" noChangeArrowheads="1"/>
                        </a:cNvPicPr>
                      </a:nvPicPr>
                      <a: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a:blipFill>
                      <a:spPr bwMode="auto">
                        <a:xfrm>
                          <a:off x="4408233" y="2743200"/>
                          <a:ext cx="2180375" cy="796484"/>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a:spPr>
                    </a:pic>
                    <a:sp>
                      <a:nvSpPr>
                        <a:cNvPr id="25" name="TextBox 24"/>
                        <a:cNvSpPr txBox="1"/>
                      </a:nvSpPr>
                      <a:spPr>
                        <a:xfrm>
                          <a:off x="6203523" y="2948161"/>
                          <a:ext cx="522900" cy="338554"/>
                        </a:xfrm>
                        <a:prstGeom prst="rect">
                          <a:avLst/>
                        </a:prstGeom>
                        <a:solidFill>
                          <a:schemeClr val="bg1"/>
                        </a:solid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dirty="0" smtClean="0"/>
                              <a:t>TE</a:t>
                            </a:r>
                            <a:r>
                              <a:rPr lang="en-US" sz="1600" b="1" baseline="-25000" dirty="0" smtClean="0"/>
                              <a:t>10</a:t>
                            </a:r>
                            <a:endParaRPr lang="en-US" sz="1600" b="1" baseline="-25000" dirty="0"/>
                          </a:p>
                        </a:txBody>
                        <a:useSpRect/>
                      </a:txSp>
                    </a:sp>
                  </a:grpSp>
                  <a:grpSp>
                    <a:nvGrpSpPr>
                      <a:cNvPr id="26" name="Group 25"/>
                      <a:cNvGrpSpPr/>
                    </a:nvGrpSpPr>
                    <a:grpSpPr>
                      <a:xfrm>
                        <a:off x="6553198" y="2685198"/>
                        <a:ext cx="2187565" cy="866775"/>
                        <a:chOff x="6744779" y="2743200"/>
                        <a:chExt cx="2245408" cy="866775"/>
                      </a:xfrm>
                    </a:grpSpPr>
                    <a:pic>
                      <a:nvPicPr>
                        <a:cNvPr id="28" name="Picture 10"/>
                        <a:cNvPicPr>
                          <a:picLocks noChangeAspect="1" noChangeArrowheads="1"/>
                        </a:cNvPicPr>
                      </a:nvPicPr>
                      <a: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a:blipFill>
                      <a:spPr bwMode="auto">
                        <a:xfrm>
                          <a:off x="6744779" y="2743200"/>
                          <a:ext cx="2057400" cy="86677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a:spPr>
                    </a:pic>
                    <a:sp>
                      <a:nvSpPr>
                        <a:cNvPr id="29" name="TextBox 28"/>
                        <a:cNvSpPr txBox="1"/>
                      </a:nvSpPr>
                      <a:spPr>
                        <a:xfrm>
                          <a:off x="8467287" y="2914192"/>
                          <a:ext cx="522900" cy="338554"/>
                        </a:xfrm>
                        <a:prstGeom prst="rect">
                          <a:avLst/>
                        </a:prstGeom>
                        <a:solidFill>
                          <a:schemeClr val="bg1"/>
                        </a:solid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600" b="1" dirty="0" smtClean="0"/>
                              <a:t>TE</a:t>
                            </a:r>
                            <a:r>
                              <a:rPr lang="en-US" sz="1600" b="1" baseline="-25000" dirty="0"/>
                              <a:t>2</a:t>
                            </a:r>
                            <a:r>
                              <a:rPr lang="en-US" sz="1600" b="1" baseline="-25000" dirty="0" smtClean="0"/>
                              <a:t>0</a:t>
                            </a:r>
                            <a:endParaRPr lang="en-US" sz="1600" b="1" baseline="-25000" dirty="0"/>
                          </a:p>
                        </a:txBody>
                        <a:useSpRect/>
                      </a:txSp>
                    </a:sp>
                  </a:grpSp>
                </lc:lockedCanvas>
              </a:graphicData>
            </a:graphic>
          </wp:inline>
        </w:drawing>
      </w:r>
    </w:p>
    <w:p w:rsidR="0006314F" w:rsidRDefault="00D73885" w:rsidP="006414B1">
      <w:pPr>
        <w:spacing w:after="0" w:line="240" w:lineRule="auto"/>
        <w:jc w:val="both"/>
      </w:pPr>
      <w:r>
        <w:pict>
          <v:shape id="_x0000_s1081" type="#_x0000_t202" style="width:199.85pt;height:24.5pt;mso-position-horizontal-relative:char;mso-position-vertical-relative:line;mso-width-relative:margin;mso-height-relative:margin">
            <v:textbox>
              <w:txbxContent>
                <w:p w:rsidR="0006314F" w:rsidRDefault="0006314F">
                  <w:r>
                    <w:t xml:space="preserve">Fig. 3: </w:t>
                  </w:r>
                  <w:r w:rsidRPr="0006314F">
                    <w:rPr>
                      <w:sz w:val="22"/>
                    </w:rPr>
                    <w:t>Rectangular waveguide modes</w:t>
                  </w:r>
                </w:p>
              </w:txbxContent>
            </v:textbox>
            <w10:wrap type="none"/>
            <w10:anchorlock/>
          </v:shape>
        </w:pict>
      </w:r>
    </w:p>
    <w:p w:rsidR="00094BB1" w:rsidRDefault="00E262E2" w:rsidP="006414B1">
      <w:pPr>
        <w:spacing w:after="0" w:line="240" w:lineRule="auto"/>
        <w:jc w:val="both"/>
        <w:rPr>
          <w:lang w:val="en-GB"/>
        </w:rPr>
      </w:pPr>
      <w:r>
        <w:t>The</w:t>
      </w:r>
      <w:r w:rsidR="005B26A1">
        <w:t>se modes</w:t>
      </w:r>
      <w:r w:rsidR="0006314F">
        <w:t xml:space="preserve"> (Fig. 3)</w:t>
      </w:r>
      <w:r w:rsidR="005B26A1">
        <w:t xml:space="preserve"> span</w:t>
      </w:r>
      <w:r>
        <w:t xml:space="preserve"> half and full wavelengths</w:t>
      </w:r>
      <w:r w:rsidR="005B26A1">
        <w:t xml:space="preserve"> along the broad wall</w:t>
      </w:r>
      <w:r>
        <w:t xml:space="preserve">, respectively, because the electric field parallel to the short wall of the waveguide must be zero.  Thus, the </w:t>
      </w:r>
      <w:r w:rsidRPr="00B46DD2">
        <w:rPr>
          <w:lang w:val="en-GB"/>
        </w:rPr>
        <w:t>T</w:t>
      </w:r>
      <w:r>
        <w:rPr>
          <w:lang w:val="en-GB"/>
        </w:rPr>
        <w:t>E</w:t>
      </w:r>
      <w:r>
        <w:rPr>
          <w:vertAlign w:val="subscript"/>
          <w:lang w:val="en-GB"/>
        </w:rPr>
        <w:t>10</w:t>
      </w:r>
      <w:r>
        <w:rPr>
          <w:lang w:val="en-GB"/>
        </w:rPr>
        <w:t xml:space="preserve"> mode has a peak E-field in the </w:t>
      </w:r>
      <w:proofErr w:type="spellStart"/>
      <w:r>
        <w:rPr>
          <w:lang w:val="en-GB"/>
        </w:rPr>
        <w:t>center</w:t>
      </w:r>
      <w:proofErr w:type="spellEnd"/>
      <w:r>
        <w:rPr>
          <w:lang w:val="en-GB"/>
        </w:rPr>
        <w:t xml:space="preserve"> and the </w:t>
      </w:r>
      <w:r w:rsidRPr="00B46DD2">
        <w:rPr>
          <w:lang w:val="en-GB"/>
        </w:rPr>
        <w:t>T</w:t>
      </w:r>
      <w:r>
        <w:rPr>
          <w:lang w:val="en-GB"/>
        </w:rPr>
        <w:t>E</w:t>
      </w:r>
      <w:r>
        <w:rPr>
          <w:vertAlign w:val="subscript"/>
          <w:lang w:val="en-GB"/>
        </w:rPr>
        <w:t>20</w:t>
      </w:r>
      <w:r>
        <w:rPr>
          <w:lang w:val="en-GB"/>
        </w:rPr>
        <w:t xml:space="preserve"> mode has peaks on either side of the broad wall.</w:t>
      </w:r>
    </w:p>
    <w:p w:rsidR="00D0549F" w:rsidRDefault="00D0549F" w:rsidP="006414B1">
      <w:pPr>
        <w:spacing w:after="0" w:line="240" w:lineRule="auto"/>
        <w:jc w:val="both"/>
        <w:rPr>
          <w:lang w:val="en-GB"/>
        </w:rPr>
      </w:pPr>
    </w:p>
    <w:p w:rsidR="00D0549F" w:rsidRDefault="00D0549F" w:rsidP="006414B1">
      <w:pPr>
        <w:spacing w:after="0" w:line="240" w:lineRule="auto"/>
        <w:jc w:val="both"/>
        <w:rPr>
          <w:lang w:val="en-GB"/>
        </w:rPr>
      </w:pPr>
      <w:r>
        <w:rPr>
          <w:lang w:val="en-GB"/>
        </w:rPr>
        <w:t>Cavity modes coupled to these waveguide modes can be decayed to low or no resonance by adding dampers.</w:t>
      </w:r>
      <w:r w:rsidR="0006314F">
        <w:rPr>
          <w:lang w:val="en-GB"/>
        </w:rPr>
        <w:t xml:space="preserve">  Fig. 4</w:t>
      </w:r>
      <w:r w:rsidR="0062457B">
        <w:rPr>
          <w:lang w:val="en-GB"/>
        </w:rPr>
        <w:t xml:space="preserve"> shows this effect in a waveguide damper.</w:t>
      </w:r>
    </w:p>
    <w:p w:rsidR="0062457B" w:rsidRDefault="0062457B" w:rsidP="006414B1">
      <w:pPr>
        <w:spacing w:after="0" w:line="240" w:lineRule="auto"/>
        <w:jc w:val="both"/>
      </w:pPr>
      <w:r w:rsidRPr="0062457B">
        <w:rPr>
          <w:noProof/>
        </w:rPr>
        <w:drawing>
          <wp:inline distT="0" distB="0" distL="0" distR="0">
            <wp:extent cx="2568291" cy="1928146"/>
            <wp:effectExtent l="19050" t="0" r="3459" b="0"/>
            <wp:docPr id="11" name="Picture 10"/>
            <wp:cNvGraphicFramePr/>
            <a:graphic xmlns:a="http://schemas.openxmlformats.org/drawingml/2006/main">
              <a:graphicData uri="http://schemas.openxmlformats.org/drawingml/2006/picture">
                <pic:pic xmlns:pic="http://schemas.openxmlformats.org/drawingml/2006/picture">
                  <pic:nvPicPr>
                    <pic:cNvPr id="5" name="Picture 20"/>
                    <pic:cNvPicPr>
                      <a:picLocks noGrp="1" noChangeAspect="1" noChangeArrowheads="1"/>
                    </pic:cNvPicPr>
                  </pic:nvPicPr>
                  <pic:blipFill>
                    <a:blip r:embed="rId11" cstate="print"/>
                    <a:srcRect/>
                    <a:stretch>
                      <a:fillRect/>
                    </a:stretch>
                  </pic:blipFill>
                  <pic:spPr bwMode="auto">
                    <a:xfrm>
                      <a:off x="0" y="0"/>
                      <a:ext cx="2568291" cy="1928146"/>
                    </a:xfrm>
                    <a:prstGeom prst="rect">
                      <a:avLst/>
                    </a:prstGeom>
                    <a:solidFill>
                      <a:srgbClr val="C1B2EC"/>
                    </a:solidFill>
                    <a:ln w="12700">
                      <a:noFill/>
                      <a:miter lim="800000"/>
                      <a:headEnd/>
                      <a:tailEnd/>
                    </a:ln>
                    <a:effectLst/>
                  </pic:spPr>
                </pic:pic>
              </a:graphicData>
            </a:graphic>
          </wp:inline>
        </w:drawing>
      </w:r>
    </w:p>
    <w:p w:rsidR="0062457B" w:rsidRPr="00E262E2" w:rsidRDefault="00D73885" w:rsidP="006414B1">
      <w:pPr>
        <w:spacing w:after="0" w:line="240" w:lineRule="auto"/>
        <w:jc w:val="both"/>
      </w:pPr>
      <w:r>
        <w:rPr>
          <w:noProof/>
          <w:lang w:eastAsia="zh-TW"/>
        </w:rPr>
        <w:pict>
          <v:shape id="_x0000_s1030" type="#_x0000_t202" style="position:absolute;left:0;text-align:left;margin-left:0;margin-top:0;width:212.6pt;height:38.9pt;z-index:251665408;mso-position-horizontal:left;mso-position-horizontal-relative:margin;mso-width-relative:margin;mso-height-relative:margin">
            <v:textbox>
              <w:txbxContent>
                <w:p w:rsidR="0062457B" w:rsidRPr="0062457B" w:rsidRDefault="0006314F" w:rsidP="00CD657D">
                  <w:pPr>
                    <w:ind w:right="-270"/>
                  </w:pPr>
                  <w:r>
                    <w:t>Fig. 4</w:t>
                  </w:r>
                  <w:r w:rsidR="0062457B">
                    <w:t xml:space="preserve">: </w:t>
                  </w:r>
                  <w:r w:rsidR="0062457B" w:rsidRPr="0062457B">
                    <w:rPr>
                      <w:sz w:val="22"/>
                      <w:lang w:val="en-GB"/>
                    </w:rPr>
                    <w:t>TE</w:t>
                  </w:r>
                  <w:r w:rsidR="0062457B" w:rsidRPr="0062457B">
                    <w:rPr>
                      <w:sz w:val="22"/>
                      <w:vertAlign w:val="subscript"/>
                      <w:lang w:val="en-GB"/>
                    </w:rPr>
                    <w:t>10</w:t>
                  </w:r>
                  <w:r w:rsidR="0062457B" w:rsidRPr="0062457B">
                    <w:rPr>
                      <w:sz w:val="22"/>
                      <w:lang w:val="en-GB"/>
                    </w:rPr>
                    <w:t xml:space="preserve"> mode propagation in waveguide and decay in damper</w:t>
                  </w:r>
                </w:p>
              </w:txbxContent>
            </v:textbox>
            <w10:wrap anchorx="margin"/>
          </v:shape>
        </w:pict>
      </w:r>
    </w:p>
    <w:p w:rsidR="00685C65" w:rsidRPr="00685C65" w:rsidRDefault="00685C65" w:rsidP="006414B1">
      <w:pPr>
        <w:spacing w:after="0" w:line="240" w:lineRule="auto"/>
        <w:jc w:val="both"/>
      </w:pPr>
    </w:p>
    <w:p w:rsidR="00713B01" w:rsidRPr="002436B6" w:rsidRDefault="00D05E47" w:rsidP="006414B1">
      <w:pPr>
        <w:spacing w:after="0" w:line="240" w:lineRule="auto"/>
        <w:jc w:val="both"/>
        <w:rPr>
          <w:b/>
        </w:rPr>
      </w:pPr>
      <w:r w:rsidRPr="002436B6">
        <w:rPr>
          <w:b/>
        </w:rPr>
        <w:t>CONCLUSIONS</w:t>
      </w:r>
    </w:p>
    <w:p w:rsidR="00685C65" w:rsidRDefault="00685C65" w:rsidP="006414B1">
      <w:pPr>
        <w:spacing w:after="0" w:line="240" w:lineRule="auto"/>
        <w:jc w:val="both"/>
      </w:pPr>
    </w:p>
    <w:p w:rsidR="0062457B" w:rsidRDefault="00B17B92" w:rsidP="00B17B92">
      <w:pPr>
        <w:spacing w:after="0" w:line="240" w:lineRule="auto"/>
        <w:jc w:val="center"/>
        <w:rPr>
          <w:b/>
          <w:bCs/>
        </w:rPr>
      </w:pPr>
      <w:r w:rsidRPr="00B17B92">
        <w:rPr>
          <w:b/>
          <w:bCs/>
        </w:rPr>
        <w:t>SPX CAVITY COUPLING TO WAVEGUIDES</w:t>
      </w:r>
    </w:p>
    <w:p w:rsidR="00B17B92" w:rsidRDefault="00B17B92" w:rsidP="006414B1">
      <w:pPr>
        <w:spacing w:after="0" w:line="240" w:lineRule="auto"/>
        <w:jc w:val="both"/>
      </w:pPr>
      <w:r>
        <w:t>An important property of waveguides is their cut</w:t>
      </w:r>
      <w:r w:rsidR="00B52736">
        <w:t>-</w:t>
      </w:r>
      <w:r>
        <w:t>off frequency, given by</w:t>
      </w:r>
      <w:r w:rsidR="00724FEA">
        <w:t xml:space="preserve"> [2</w:t>
      </w:r>
      <w:r w:rsidR="00C30599">
        <w:t>]</w:t>
      </w:r>
    </w:p>
    <w:p w:rsidR="00B17B92" w:rsidRDefault="00B17B92" w:rsidP="00B17B92">
      <w:pPr>
        <w:spacing w:after="0" w:line="240" w:lineRule="auto"/>
        <w:jc w:val="center"/>
      </w:pPr>
      <w:r w:rsidRPr="00C21FDE">
        <w:rPr>
          <w:position w:val="-32"/>
        </w:rPr>
        <w:object w:dxaOrig="3480" w:dyaOrig="8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50pt;height:35.25pt" o:ole="" o:allowoverlap="f">
            <v:imagedata r:id="rId12" o:title=""/>
          </v:shape>
          <o:OLEObject Type="Embed" ProgID="Equation.3" ShapeID="_x0000_i1026" DrawAspect="Content" ObjectID="_1406049684" r:id="rId13"/>
        </w:object>
      </w:r>
      <w:r>
        <w:t xml:space="preserve">    (1)</w:t>
      </w:r>
    </w:p>
    <w:p w:rsidR="0006314F" w:rsidRDefault="00B17B92" w:rsidP="006414B1">
      <w:pPr>
        <w:spacing w:after="0" w:line="240" w:lineRule="auto"/>
        <w:jc w:val="both"/>
        <w:rPr>
          <w:lang w:val="en-GB"/>
        </w:rPr>
      </w:pPr>
      <w:r>
        <w:t xml:space="preserve">Where </w:t>
      </w:r>
      <m:oMath>
        <m:r>
          <w:rPr>
            <w:rFonts w:ascii="Cambria Math" w:hAnsi="Cambria Math"/>
          </w:rPr>
          <m:t>a</m:t>
        </m:r>
      </m:oMath>
      <w:r>
        <w:rPr>
          <w:rFonts w:eastAsiaTheme="minorEastAsia"/>
        </w:rPr>
        <w:t xml:space="preserve"> and </w:t>
      </w:r>
      <m:oMath>
        <m:r>
          <w:rPr>
            <w:rFonts w:ascii="Cambria Math" w:eastAsiaTheme="minorEastAsia" w:hAnsi="Cambria Math"/>
          </w:rPr>
          <m:t>b</m:t>
        </m:r>
      </m:oMath>
      <w:r>
        <w:rPr>
          <w:rFonts w:eastAsiaTheme="minorEastAsia"/>
        </w:rPr>
        <w:t xml:space="preserve"> correspond to rectangular waveguide width and height and </w:t>
      </w:r>
      <m:oMath>
        <m:r>
          <w:rPr>
            <w:rFonts w:ascii="Cambria Math" w:eastAsiaTheme="minorEastAsia" w:hAnsi="Cambria Math"/>
          </w:rPr>
          <m:t>m</m:t>
        </m:r>
      </m:oMath>
      <w:r>
        <w:rPr>
          <w:rFonts w:eastAsiaTheme="minorEastAsia"/>
        </w:rPr>
        <w:t xml:space="preserve"> and </w:t>
      </w:r>
      <m:oMath>
        <m:r>
          <w:rPr>
            <w:rFonts w:ascii="Cambria Math" w:eastAsiaTheme="minorEastAsia" w:hAnsi="Cambria Math"/>
          </w:rPr>
          <m:t>n</m:t>
        </m:r>
      </m:oMath>
      <w:r>
        <w:rPr>
          <w:rFonts w:eastAsiaTheme="minorEastAsia"/>
        </w:rPr>
        <w:t xml:space="preserve"> to the values describing the mode (</w:t>
      </w:r>
      <w:proofErr w:type="spellStart"/>
      <w:r w:rsidRPr="00B46DD2">
        <w:rPr>
          <w:lang w:val="en-GB"/>
        </w:rPr>
        <w:t>T</w:t>
      </w:r>
      <w:r>
        <w:rPr>
          <w:lang w:val="en-GB"/>
        </w:rPr>
        <w:t>E</w:t>
      </w:r>
      <w:r>
        <w:rPr>
          <w:vertAlign w:val="subscript"/>
          <w:lang w:val="en-GB"/>
        </w:rPr>
        <w:t>mn</w:t>
      </w:r>
      <w:proofErr w:type="spellEnd"/>
      <w:r>
        <w:rPr>
          <w:lang w:val="en-GB"/>
        </w:rPr>
        <w:t>).</w:t>
      </w:r>
      <w:r w:rsidR="0006314F">
        <w:rPr>
          <w:lang w:val="en-GB"/>
        </w:rPr>
        <w:t xml:space="preserve">  Any mode at or above this frequency can propagate down the waveguide, but those that are lower will not.  </w:t>
      </w:r>
    </w:p>
    <w:p w:rsidR="00B17B92" w:rsidRDefault="00B17B92" w:rsidP="006414B1">
      <w:pPr>
        <w:spacing w:after="0" w:line="240" w:lineRule="auto"/>
        <w:jc w:val="both"/>
      </w:pPr>
    </w:p>
    <w:p w:rsidR="0006314F" w:rsidRDefault="00D03781" w:rsidP="006414B1">
      <w:pPr>
        <w:spacing w:after="0" w:line="240" w:lineRule="auto"/>
        <w:jc w:val="both"/>
        <w:rPr>
          <w:lang w:val="en-GB"/>
        </w:rPr>
      </w:pPr>
      <w:r>
        <w:t xml:space="preserve">Fig. 3 can be used to visualize this.  Clearly, any mode with a wavelength longer than the ones established in the </w:t>
      </w:r>
      <w:r w:rsidRPr="00B46DD2">
        <w:rPr>
          <w:lang w:val="en-GB"/>
        </w:rPr>
        <w:t>T</w:t>
      </w:r>
      <w:r>
        <w:rPr>
          <w:lang w:val="en-GB"/>
        </w:rPr>
        <w:t>E</w:t>
      </w:r>
      <w:r>
        <w:rPr>
          <w:vertAlign w:val="subscript"/>
          <w:lang w:val="en-GB"/>
        </w:rPr>
        <w:t>10</w:t>
      </w:r>
      <w:r>
        <w:rPr>
          <w:lang w:val="en-GB"/>
        </w:rPr>
        <w:t xml:space="preserve"> and </w:t>
      </w:r>
      <w:r w:rsidRPr="00B46DD2">
        <w:rPr>
          <w:lang w:val="en-GB"/>
        </w:rPr>
        <w:t>T</w:t>
      </w:r>
      <w:r>
        <w:rPr>
          <w:lang w:val="en-GB"/>
        </w:rPr>
        <w:t>E</w:t>
      </w:r>
      <w:r>
        <w:rPr>
          <w:vertAlign w:val="subscript"/>
          <w:lang w:val="en-GB"/>
        </w:rPr>
        <w:t>20</w:t>
      </w:r>
      <w:r>
        <w:rPr>
          <w:lang w:val="en-GB"/>
        </w:rPr>
        <w:t xml:space="preserve"> modes will not have zero </w:t>
      </w:r>
      <w:r w:rsidR="003949EC">
        <w:rPr>
          <w:lang w:val="en-GB"/>
        </w:rPr>
        <w:t>E-</w:t>
      </w:r>
      <w:r>
        <w:rPr>
          <w:lang w:val="en-GB"/>
        </w:rPr>
        <w:t>field at the short walls.</w:t>
      </w:r>
      <w:r w:rsidR="003949EC">
        <w:rPr>
          <w:lang w:val="en-GB"/>
        </w:rPr>
        <w:t xml:space="preserve">  The cavity mode may try to couple to the waveguide mode, but it will be attenuated before travelling far through </w:t>
      </w:r>
      <w:r w:rsidR="004504BF">
        <w:rPr>
          <w:lang w:val="en-GB"/>
        </w:rPr>
        <w:t xml:space="preserve">the guide.  This effect allows </w:t>
      </w:r>
      <w:r w:rsidR="003949EC">
        <w:rPr>
          <w:lang w:val="en-GB"/>
        </w:rPr>
        <w:t xml:space="preserve">all of the HOMs from the cavity </w:t>
      </w:r>
      <w:r w:rsidR="004504BF">
        <w:rPr>
          <w:lang w:val="en-GB"/>
        </w:rPr>
        <w:t xml:space="preserve">to be eliminated </w:t>
      </w:r>
      <w:r w:rsidR="003949EC">
        <w:rPr>
          <w:lang w:val="en-GB"/>
        </w:rPr>
        <w:t xml:space="preserve">by simply having HOM waveguides with a </w:t>
      </w:r>
      <w:proofErr w:type="spellStart"/>
      <w:r w:rsidR="003949EC">
        <w:rPr>
          <w:lang w:val="en-GB"/>
        </w:rPr>
        <w:t>cutoff</w:t>
      </w:r>
      <w:proofErr w:type="spellEnd"/>
      <w:r w:rsidR="003949EC">
        <w:rPr>
          <w:lang w:val="en-GB"/>
        </w:rPr>
        <w:t xml:space="preserve"> frequency of 2.88 GHz,</w:t>
      </w:r>
      <w:r w:rsidR="00236576">
        <w:rPr>
          <w:lang w:val="en-GB"/>
        </w:rPr>
        <w:t xml:space="preserve"> just above the 2.815 GHz crabbing mode</w:t>
      </w:r>
      <w:r w:rsidR="003949EC">
        <w:rPr>
          <w:lang w:val="en-GB"/>
        </w:rPr>
        <w:t xml:space="preserve"> </w:t>
      </w:r>
      <w:r w:rsidR="004504BF">
        <w:rPr>
          <w:lang w:val="en-GB"/>
        </w:rPr>
        <w:t>that is desired</w:t>
      </w:r>
      <w:r w:rsidR="008F49B4">
        <w:rPr>
          <w:lang w:val="en-GB"/>
        </w:rPr>
        <w:t xml:space="preserve"> to resonate</w:t>
      </w:r>
      <w:r w:rsidR="003949EC">
        <w:rPr>
          <w:lang w:val="en-GB"/>
        </w:rPr>
        <w:t xml:space="preserve"> in the cavity.</w:t>
      </w:r>
    </w:p>
    <w:p w:rsidR="004927BF" w:rsidRDefault="004927BF" w:rsidP="006414B1">
      <w:pPr>
        <w:spacing w:after="0" w:line="240" w:lineRule="auto"/>
        <w:jc w:val="both"/>
        <w:rPr>
          <w:lang w:val="en-GB"/>
        </w:rPr>
      </w:pPr>
    </w:p>
    <w:p w:rsidR="004927BF" w:rsidRPr="00D03781" w:rsidRDefault="004927BF" w:rsidP="004927BF">
      <w:pPr>
        <w:spacing w:after="0" w:line="240" w:lineRule="auto"/>
        <w:jc w:val="center"/>
      </w:pPr>
      <w:r w:rsidRPr="004927BF">
        <w:rPr>
          <w:b/>
          <w:bCs/>
        </w:rPr>
        <w:t>CRABBING MODE COUPLING TO WAVEGUIDES</w:t>
      </w:r>
    </w:p>
    <w:p w:rsidR="004C5391" w:rsidRPr="008A36BC" w:rsidRDefault="004927BF" w:rsidP="006414B1">
      <w:pPr>
        <w:spacing w:after="0" w:line="240" w:lineRule="auto"/>
        <w:jc w:val="both"/>
        <w:rPr>
          <w:lang w:val="en-GB"/>
        </w:rPr>
      </w:pPr>
      <w:r>
        <w:t xml:space="preserve">In order to eliminate the LOMs from the cavity, </w:t>
      </w:r>
      <w:r w:rsidR="00DF0C1B">
        <w:t>a waveg</w:t>
      </w:r>
      <w:r w:rsidR="00B72485">
        <w:t>uide cannot simply be used, as the</w:t>
      </w:r>
      <w:r w:rsidR="00DF0C1B">
        <w:t xml:space="preserve"> cutoff frequency</w:t>
      </w:r>
      <w:r w:rsidR="00B72485">
        <w:t xml:space="preserve"> of 2.08 GHz</w:t>
      </w:r>
      <w:r w:rsidR="00DF0C1B">
        <w:t xml:space="preserve"> that allows these modes to propagate will also allow the working mode to propagate since it is at a higher frequency.  The crabbing mode is a dipole mode, however.  This means that it will not couple to the </w:t>
      </w:r>
      <w:r w:rsidR="00DF0C1B" w:rsidRPr="00B46DD2">
        <w:rPr>
          <w:lang w:val="en-GB"/>
        </w:rPr>
        <w:t>T</w:t>
      </w:r>
      <w:r w:rsidR="00DF0C1B">
        <w:rPr>
          <w:lang w:val="en-GB"/>
        </w:rPr>
        <w:t>E</w:t>
      </w:r>
      <w:r w:rsidR="00DF0C1B">
        <w:rPr>
          <w:vertAlign w:val="subscript"/>
          <w:lang w:val="en-GB"/>
        </w:rPr>
        <w:t>10</w:t>
      </w:r>
      <w:r w:rsidR="00DF0C1B">
        <w:rPr>
          <w:lang w:val="en-GB"/>
        </w:rPr>
        <w:t xml:space="preserve"> mode in the cavity, but the </w:t>
      </w:r>
      <w:r w:rsidR="00DF0C1B" w:rsidRPr="00B46DD2">
        <w:rPr>
          <w:lang w:val="en-GB"/>
        </w:rPr>
        <w:t>T</w:t>
      </w:r>
      <w:r w:rsidR="00DF0C1B">
        <w:rPr>
          <w:lang w:val="en-GB"/>
        </w:rPr>
        <w:t>E</w:t>
      </w:r>
      <w:r w:rsidR="00DF0C1B">
        <w:rPr>
          <w:vertAlign w:val="subscript"/>
          <w:lang w:val="en-GB"/>
        </w:rPr>
        <w:t>20</w:t>
      </w:r>
      <w:r w:rsidR="00DF0C1B">
        <w:rPr>
          <w:lang w:val="en-GB"/>
        </w:rPr>
        <w:t xml:space="preserve"> mode</w:t>
      </w:r>
      <w:r w:rsidR="00C52662">
        <w:rPr>
          <w:lang w:val="en-GB"/>
        </w:rPr>
        <w:t xml:space="preserve">.  </w:t>
      </w:r>
      <w:proofErr w:type="gramStart"/>
      <w:r w:rsidR="00C52662">
        <w:rPr>
          <w:lang w:val="en-GB"/>
        </w:rPr>
        <w:t>Fig</w:t>
      </w:r>
      <w:r w:rsidR="004C5391">
        <w:rPr>
          <w:lang w:val="en-GB"/>
        </w:rPr>
        <w:t>s</w:t>
      </w:r>
      <w:r w:rsidR="00C52662">
        <w:rPr>
          <w:lang w:val="en-GB"/>
        </w:rPr>
        <w:t xml:space="preserve">. 5 </w:t>
      </w:r>
      <w:r w:rsidR="004C5391">
        <w:rPr>
          <w:lang w:val="en-GB"/>
        </w:rPr>
        <w:t>and 6 help</w:t>
      </w:r>
      <w:r w:rsidR="00C52662">
        <w:rPr>
          <w:lang w:val="en-GB"/>
        </w:rPr>
        <w:t xml:space="preserve"> </w:t>
      </w:r>
      <w:r w:rsidR="004C5391">
        <w:rPr>
          <w:lang w:val="en-GB"/>
        </w:rPr>
        <w:t xml:space="preserve">to </w:t>
      </w:r>
      <w:r w:rsidR="00C52662">
        <w:rPr>
          <w:lang w:val="en-GB"/>
        </w:rPr>
        <w:t>visualize this coupling.</w:t>
      </w:r>
      <w:proofErr w:type="gramEnd"/>
      <w:r w:rsidR="004C5391">
        <w:rPr>
          <w:lang w:val="en-GB"/>
        </w:rPr>
        <w:t xml:space="preserve">  The electric fields in the cavity and in the waveguide are oriented in the same </w:t>
      </w:r>
      <w:r w:rsidR="008A36BC">
        <w:rPr>
          <w:lang w:val="en-GB"/>
        </w:rPr>
        <w:t>way</w:t>
      </w:r>
      <w:r w:rsidR="004C5391">
        <w:rPr>
          <w:lang w:val="en-GB"/>
        </w:rPr>
        <w:t>.</w:t>
      </w:r>
      <w:r w:rsidR="008A36BC">
        <w:rPr>
          <w:lang w:val="en-GB"/>
        </w:rPr>
        <w:t xml:space="preserve">  Both have two areas of peak E-field as opposed to the single peak of a monopole mode in the cavity that couples to the </w:t>
      </w:r>
      <w:r w:rsidR="008A36BC" w:rsidRPr="00B46DD2">
        <w:rPr>
          <w:lang w:val="en-GB"/>
        </w:rPr>
        <w:t>T</w:t>
      </w:r>
      <w:r w:rsidR="008A36BC">
        <w:rPr>
          <w:lang w:val="en-GB"/>
        </w:rPr>
        <w:t>E</w:t>
      </w:r>
      <w:r w:rsidR="008A36BC">
        <w:rPr>
          <w:vertAlign w:val="subscript"/>
          <w:lang w:val="en-GB"/>
        </w:rPr>
        <w:t>10</w:t>
      </w:r>
      <w:r w:rsidR="008A36BC">
        <w:rPr>
          <w:lang w:val="en-GB"/>
        </w:rPr>
        <w:t xml:space="preserve"> mode in a waveguide.</w:t>
      </w:r>
    </w:p>
    <w:p w:rsidR="004C5391" w:rsidRDefault="00D73885" w:rsidP="006414B1">
      <w:pPr>
        <w:spacing w:after="0" w:line="240" w:lineRule="auto"/>
        <w:jc w:val="both"/>
        <w:rPr>
          <w:noProof/>
        </w:rPr>
      </w:pPr>
      <w:r>
        <w:rPr>
          <w:noProof/>
        </w:rPr>
        <w:lastRenderedPageBreak/>
        <w:pict>
          <v:shape id="_x0000_s1034" type="#_x0000_t202" style="position:absolute;left:0;text-align:left;margin-left:2.25pt;margin-top:114pt;width:188.25pt;height:21.75pt;z-index:251668480;mso-width-relative:margin;mso-height-relative:margin">
            <v:textbox>
              <w:txbxContent>
                <w:p w:rsidR="004C5391" w:rsidRPr="004C5391" w:rsidRDefault="004C5391" w:rsidP="004C5391">
                  <w:r>
                    <w:t xml:space="preserve">Fig. 5: </w:t>
                  </w:r>
                  <w:r w:rsidRPr="004C5391">
                    <w:rPr>
                      <w:sz w:val="22"/>
                      <w:lang w:val="en-GB"/>
                    </w:rPr>
                    <w:t>T</w:t>
                  </w:r>
                  <w:r>
                    <w:rPr>
                      <w:sz w:val="22"/>
                      <w:lang w:val="en-GB"/>
                    </w:rPr>
                    <w:t>M</w:t>
                  </w:r>
                  <w:r>
                    <w:rPr>
                      <w:sz w:val="22"/>
                      <w:vertAlign w:val="subscript"/>
                      <w:lang w:val="en-GB"/>
                    </w:rPr>
                    <w:t>11</w:t>
                  </w:r>
                  <w:r w:rsidRPr="004C5391">
                    <w:rPr>
                      <w:sz w:val="22"/>
                      <w:vertAlign w:val="subscript"/>
                      <w:lang w:val="en-GB"/>
                    </w:rPr>
                    <w:t>0</w:t>
                  </w:r>
                  <w:r>
                    <w:rPr>
                      <w:sz w:val="22"/>
                      <w:lang w:val="en-GB"/>
                    </w:rPr>
                    <w:t xml:space="preserve"> working mode in cavity</w:t>
                  </w:r>
                </w:p>
              </w:txbxContent>
            </v:textbox>
          </v:shape>
        </w:pict>
      </w:r>
      <w:r w:rsidR="004C5391" w:rsidRPr="00CD657D">
        <w:rPr>
          <w:noProof/>
        </w:rPr>
        <w:drawing>
          <wp:inline distT="0" distB="0" distL="0" distR="0">
            <wp:extent cx="2619375" cy="1524000"/>
            <wp:effectExtent l="19050" t="0" r="9525" b="0"/>
            <wp:docPr id="15" name="Picture 12"/>
            <wp:cNvGraphicFramePr/>
            <a:graphic xmlns:a="http://schemas.openxmlformats.org/drawingml/2006/main">
              <a:graphicData uri="http://schemas.openxmlformats.org/drawingml/2006/picture">
                <pic:pic xmlns:pic="http://schemas.openxmlformats.org/drawingml/2006/picture">
                  <pic:nvPicPr>
                    <pic:cNvPr id="92162" name="Picture 2"/>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3463" cy="1526378"/>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CD657D" w:rsidRDefault="00D73885" w:rsidP="006414B1">
      <w:pPr>
        <w:spacing w:after="0" w:line="240" w:lineRule="auto"/>
        <w:jc w:val="both"/>
        <w:rPr>
          <w:noProof/>
        </w:rPr>
      </w:pPr>
      <w:r>
        <w:rPr>
          <w:noProof/>
          <w:lang w:eastAsia="zh-TW"/>
        </w:rPr>
        <w:pict>
          <v:shape id="_x0000_s1033" type="#_x0000_t202" style="position:absolute;left:0;text-align:left;margin-left:2.25pt;margin-top:136.65pt;width:195.75pt;height:36.75pt;z-index:251667456;mso-width-relative:margin;mso-height-relative:margin">
            <v:textbox style="mso-next-textbox:#_x0000_s1033">
              <w:txbxContent>
                <w:p w:rsidR="00CD657D" w:rsidRDefault="004C5391" w:rsidP="00CD657D">
                  <w:r>
                    <w:t>Fig. 6</w:t>
                  </w:r>
                  <w:r w:rsidR="00CD657D">
                    <w:t xml:space="preserve">: </w:t>
                  </w:r>
                  <w:r w:rsidR="00CD657D" w:rsidRPr="004C5391">
                    <w:rPr>
                      <w:sz w:val="22"/>
                    </w:rPr>
                    <w:t xml:space="preserve">Coupling to </w:t>
                  </w:r>
                  <w:r w:rsidR="00CD657D" w:rsidRPr="004C5391">
                    <w:rPr>
                      <w:sz w:val="22"/>
                      <w:lang w:val="en-GB"/>
                    </w:rPr>
                    <w:t>TE</w:t>
                  </w:r>
                  <w:r w:rsidR="00CD657D" w:rsidRPr="004C5391">
                    <w:rPr>
                      <w:sz w:val="22"/>
                      <w:vertAlign w:val="subscript"/>
                      <w:lang w:val="en-GB"/>
                    </w:rPr>
                    <w:t>20</w:t>
                  </w:r>
                  <w:r w:rsidR="00CD657D" w:rsidRPr="004C5391">
                    <w:rPr>
                      <w:sz w:val="22"/>
                      <w:lang w:val="en-GB"/>
                    </w:rPr>
                    <w:t xml:space="preserve"> mode in LOM waveguide</w:t>
                  </w:r>
                </w:p>
              </w:txbxContent>
            </v:textbox>
          </v:shape>
        </w:pict>
      </w:r>
      <w:r w:rsidR="00CD657D" w:rsidRPr="00CD657D">
        <w:rPr>
          <w:noProof/>
        </w:rPr>
        <w:drawing>
          <wp:inline distT="0" distB="0" distL="0" distR="0">
            <wp:extent cx="2266950" cy="2238375"/>
            <wp:effectExtent l="19050" t="0" r="0" b="0"/>
            <wp:docPr id="12" name="Picture 1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5" cstate="print"/>
                    <a:srcRect/>
                    <a:stretch>
                      <a:fillRect/>
                    </a:stretch>
                  </pic:blipFill>
                  <pic:spPr bwMode="auto">
                    <a:xfrm>
                      <a:off x="0" y="0"/>
                      <a:ext cx="2267808" cy="2239222"/>
                    </a:xfrm>
                    <a:prstGeom prst="rect">
                      <a:avLst/>
                    </a:prstGeom>
                    <a:noFill/>
                    <a:ln w="9525">
                      <a:noFill/>
                      <a:miter lim="800000"/>
                      <a:headEnd/>
                      <a:tailEnd/>
                    </a:ln>
                  </pic:spPr>
                </pic:pic>
              </a:graphicData>
            </a:graphic>
          </wp:inline>
        </w:drawing>
      </w:r>
      <w:r w:rsidR="00CD657D" w:rsidRPr="00CD657D">
        <w:rPr>
          <w:noProof/>
        </w:rPr>
        <w:t xml:space="preserve"> </w:t>
      </w:r>
    </w:p>
    <w:p w:rsidR="00CD657D" w:rsidRDefault="004C5391" w:rsidP="006414B1">
      <w:pPr>
        <w:spacing w:after="0" w:line="240" w:lineRule="auto"/>
        <w:jc w:val="both"/>
        <w:rPr>
          <w:sz w:val="22"/>
          <w:lang w:val="en-GB"/>
        </w:rPr>
      </w:pPr>
      <w:r>
        <w:rPr>
          <w:noProof/>
        </w:rPr>
        <w:t xml:space="preserve">The </w:t>
      </w:r>
      <w:r w:rsidR="00B72485">
        <w:rPr>
          <w:noProof/>
        </w:rPr>
        <w:t xml:space="preserve">cutoff frequency for the </w:t>
      </w:r>
      <w:r w:rsidR="00B72485" w:rsidRPr="004C5391">
        <w:rPr>
          <w:sz w:val="22"/>
          <w:lang w:val="en-GB"/>
        </w:rPr>
        <w:t>TE</w:t>
      </w:r>
      <w:r w:rsidR="00B72485" w:rsidRPr="004C5391">
        <w:rPr>
          <w:sz w:val="22"/>
          <w:vertAlign w:val="subscript"/>
          <w:lang w:val="en-GB"/>
        </w:rPr>
        <w:t>20</w:t>
      </w:r>
      <w:r w:rsidR="00B72485" w:rsidRPr="004C5391">
        <w:rPr>
          <w:sz w:val="22"/>
          <w:lang w:val="en-GB"/>
        </w:rPr>
        <w:t xml:space="preserve"> mode</w:t>
      </w:r>
      <w:r>
        <w:rPr>
          <w:noProof/>
        </w:rPr>
        <w:t xml:space="preserve"> is twice</w:t>
      </w:r>
      <w:r w:rsidR="00B72485">
        <w:rPr>
          <w:noProof/>
        </w:rPr>
        <w:t xml:space="preserve"> that for the</w:t>
      </w:r>
      <w:r w:rsidR="00B72485" w:rsidRPr="00B72485">
        <w:rPr>
          <w:sz w:val="22"/>
          <w:lang w:val="en-GB"/>
        </w:rPr>
        <w:t xml:space="preserve"> </w:t>
      </w:r>
      <w:r w:rsidR="00B72485" w:rsidRPr="004C5391">
        <w:rPr>
          <w:sz w:val="22"/>
          <w:lang w:val="en-GB"/>
        </w:rPr>
        <w:t>TE</w:t>
      </w:r>
      <w:r w:rsidR="00B72485">
        <w:rPr>
          <w:sz w:val="22"/>
          <w:vertAlign w:val="subscript"/>
          <w:lang w:val="en-GB"/>
        </w:rPr>
        <w:t>1</w:t>
      </w:r>
      <w:r w:rsidR="00B72485" w:rsidRPr="004C5391">
        <w:rPr>
          <w:sz w:val="22"/>
          <w:vertAlign w:val="subscript"/>
          <w:lang w:val="en-GB"/>
        </w:rPr>
        <w:t>0</w:t>
      </w:r>
      <w:r w:rsidR="00B72485" w:rsidRPr="004C5391">
        <w:rPr>
          <w:sz w:val="22"/>
          <w:lang w:val="en-GB"/>
        </w:rPr>
        <w:t xml:space="preserve"> mode</w:t>
      </w:r>
      <w:r w:rsidR="00B72485">
        <w:rPr>
          <w:sz w:val="22"/>
          <w:lang w:val="en-GB"/>
        </w:rPr>
        <w:t xml:space="preserve"> in any waveguide.  Since the crabbing mode couples to this </w:t>
      </w:r>
      <w:r w:rsidR="00B72485" w:rsidRPr="004C5391">
        <w:rPr>
          <w:sz w:val="22"/>
          <w:lang w:val="en-GB"/>
        </w:rPr>
        <w:t>TE</w:t>
      </w:r>
      <w:r w:rsidR="00B72485" w:rsidRPr="004C5391">
        <w:rPr>
          <w:sz w:val="22"/>
          <w:vertAlign w:val="subscript"/>
          <w:lang w:val="en-GB"/>
        </w:rPr>
        <w:t>20</w:t>
      </w:r>
      <w:r w:rsidR="00B72485" w:rsidRPr="004C5391">
        <w:rPr>
          <w:sz w:val="22"/>
          <w:lang w:val="en-GB"/>
        </w:rPr>
        <w:t xml:space="preserve"> mode</w:t>
      </w:r>
      <w:r w:rsidR="00B72485">
        <w:rPr>
          <w:sz w:val="22"/>
          <w:lang w:val="en-GB"/>
        </w:rPr>
        <w:t>, the waveguide has a cut</w:t>
      </w:r>
      <w:r w:rsidR="0012073A">
        <w:rPr>
          <w:sz w:val="22"/>
          <w:lang w:val="en-GB"/>
        </w:rPr>
        <w:t>-</w:t>
      </w:r>
      <w:r w:rsidR="00B72485">
        <w:rPr>
          <w:sz w:val="22"/>
          <w:lang w:val="en-GB"/>
        </w:rPr>
        <w:t xml:space="preserve">off frequency of greater than 4 GHz for this mode.  The working mode is below this, and therefore cannot propagate down the waveguide nor </w:t>
      </w:r>
      <w:proofErr w:type="gramStart"/>
      <w:r w:rsidR="00B72485">
        <w:rPr>
          <w:sz w:val="22"/>
          <w:lang w:val="en-GB"/>
        </w:rPr>
        <w:t>be</w:t>
      </w:r>
      <w:proofErr w:type="gramEnd"/>
      <w:r w:rsidR="00B72485">
        <w:rPr>
          <w:sz w:val="22"/>
          <w:lang w:val="en-GB"/>
        </w:rPr>
        <w:t xml:space="preserve"> damped, so it continues to resonate in the cavity.  This allows the lower order modes to be decayed and all that remains in the cavity to act on the beam is the crabbing mode.</w:t>
      </w:r>
    </w:p>
    <w:p w:rsidR="00645CAF" w:rsidRDefault="00645CAF" w:rsidP="006414B1">
      <w:pPr>
        <w:spacing w:after="0" w:line="240" w:lineRule="auto"/>
        <w:jc w:val="both"/>
        <w:rPr>
          <w:sz w:val="22"/>
          <w:lang w:val="en-GB"/>
        </w:rPr>
      </w:pPr>
    </w:p>
    <w:p w:rsidR="00645CAF" w:rsidRPr="00DF0C1B" w:rsidRDefault="00645CAF" w:rsidP="00645CAF">
      <w:pPr>
        <w:spacing w:after="0" w:line="240" w:lineRule="auto"/>
        <w:jc w:val="center"/>
        <w:rPr>
          <w:noProof/>
        </w:rPr>
      </w:pPr>
      <w:r w:rsidRPr="00645CAF">
        <w:rPr>
          <w:b/>
          <w:bCs/>
          <w:noProof/>
          <w:lang w:val="en-GB"/>
        </w:rPr>
        <w:t>CAVITY PARAMETERS</w:t>
      </w:r>
    </w:p>
    <w:p w:rsidR="006C3306" w:rsidRDefault="00D73885" w:rsidP="000E0C17">
      <w:pPr>
        <w:spacing w:after="0" w:line="240" w:lineRule="auto"/>
        <w:jc w:val="both"/>
        <w:rPr>
          <w:lang w:val="en-GB"/>
        </w:rPr>
      </w:pPr>
      <w:r>
        <w:rPr>
          <w:noProof/>
        </w:rPr>
        <w:pict>
          <v:shape id="_x0000_s1038" type="#_x0000_t75" style="position:absolute;left:0;text-align:left;margin-left:75pt;margin-top:67.35pt;width:45.9pt;height:32.5pt;z-index:251669504">
            <v:imagedata r:id="rId16" o:title=""/>
          </v:shape>
          <o:OLEObject Type="Embed" ProgID="Equation.3" ShapeID="_x0000_s1038" DrawAspect="Content" ObjectID="_1406049686" r:id="rId17"/>
        </w:pict>
      </w:r>
      <w:r w:rsidR="0076353E" w:rsidRPr="000E0C17">
        <w:rPr>
          <w:lang w:val="en-GB"/>
        </w:rPr>
        <w:t xml:space="preserve">An important definition is the cavity Q factor.  This is a measure of how much power is absorbed by the </w:t>
      </w:r>
      <w:proofErr w:type="spellStart"/>
      <w:r w:rsidR="0076353E" w:rsidRPr="000E0C17">
        <w:rPr>
          <w:lang w:val="en-GB"/>
        </w:rPr>
        <w:t>lossy</w:t>
      </w:r>
      <w:proofErr w:type="spellEnd"/>
      <w:r w:rsidR="0076353E" w:rsidRPr="000E0C17">
        <w:rPr>
          <w:lang w:val="en-GB"/>
        </w:rPr>
        <w:t xml:space="preserve"> metal of the cavity, as well as how much is extracted from the cavity by the dampers.</w:t>
      </w:r>
      <w:r w:rsidR="000E0C17">
        <w:rPr>
          <w:lang w:val="en-GB"/>
        </w:rPr>
        <w:t xml:space="preserve">  It is given by,</w:t>
      </w:r>
    </w:p>
    <w:p w:rsidR="000E0C17" w:rsidRPr="000E0C17" w:rsidRDefault="00BC589A" w:rsidP="000E0C17">
      <w:pPr>
        <w:spacing w:after="0" w:line="240" w:lineRule="auto"/>
        <w:jc w:val="both"/>
      </w:pPr>
      <w:r>
        <w:tab/>
      </w:r>
      <w:r>
        <w:tab/>
      </w:r>
      <w:r>
        <w:tab/>
      </w:r>
      <w:r>
        <w:tab/>
      </w:r>
      <w:r>
        <w:tab/>
        <w:t>(2)</w:t>
      </w:r>
    </w:p>
    <w:p w:rsidR="00DF0C1B" w:rsidRDefault="00D73885" w:rsidP="006414B1">
      <w:pPr>
        <w:spacing w:after="0" w:line="240" w:lineRule="auto"/>
        <w:jc w:val="both"/>
        <w:rPr>
          <w:rFonts w:eastAsiaTheme="minorEastAsia"/>
          <w:lang w:val="en-GB"/>
        </w:rPr>
      </w:pPr>
      <w:r w:rsidRPr="00D73885">
        <w:rPr>
          <w:noProof/>
        </w:rPr>
        <w:pict>
          <v:shape id="_x0000_s1039" type="#_x0000_t75" style="position:absolute;left:0;text-align:left;margin-left:61.5pt;margin-top:27.5pt;width:77.25pt;height:27.55pt;z-index:251670528">
            <v:imagedata r:id="rId18" o:title=""/>
          </v:shape>
          <o:OLEObject Type="Embed" ProgID="Equation.3" ShapeID="_x0000_s1039" DrawAspect="Content" ObjectID="_1406049687" r:id="rId19"/>
        </w:pict>
      </w:r>
      <w:r w:rsidR="000E0C17">
        <w:t xml:space="preserve">Where </w:t>
      </w:r>
      <m:oMath>
        <m:sSub>
          <m:sSubPr>
            <m:ctrlPr>
              <w:rPr>
                <w:rFonts w:ascii="Cambria Math" w:hAnsi="Cambria Math"/>
                <w:i/>
              </w:rPr>
            </m:ctrlPr>
          </m:sSubPr>
          <m:e>
            <m:r>
              <w:rPr>
                <w:rFonts w:ascii="Cambria Math" w:hAnsi="Cambria Math"/>
              </w:rPr>
              <m:t>P</m:t>
            </m:r>
          </m:e>
          <m:sub>
            <m:r>
              <w:rPr>
                <w:rFonts w:ascii="Cambria Math" w:hAnsi="Cambria Math"/>
              </w:rPr>
              <m:t>c</m:t>
            </m:r>
          </m:sub>
        </m:sSub>
      </m:oMath>
      <w:proofErr w:type="gramStart"/>
      <w:r w:rsidR="000E0C17">
        <w:rPr>
          <w:rFonts w:eastAsiaTheme="minorEastAsia"/>
        </w:rPr>
        <w:t xml:space="preserve"> is the loss of the cavity and </w:t>
      </w:r>
      <w:r w:rsidR="000E0C17" w:rsidRPr="007544B4">
        <w:rPr>
          <w:rFonts w:eastAsiaTheme="minorEastAsia"/>
          <w:i/>
          <w:lang w:val="en-GB"/>
        </w:rPr>
        <w:t>U</w:t>
      </w:r>
      <w:proofErr w:type="gramEnd"/>
      <w:r w:rsidR="000E0C17" w:rsidRPr="000E0C17">
        <w:rPr>
          <w:rFonts w:eastAsiaTheme="minorEastAsia"/>
          <w:lang w:val="en-GB"/>
        </w:rPr>
        <w:t xml:space="preserve"> is the stored energy given by,</w:t>
      </w:r>
    </w:p>
    <w:p w:rsidR="000E0C17" w:rsidRDefault="000E0C17" w:rsidP="006414B1">
      <w:pPr>
        <w:spacing w:after="0" w:line="240" w:lineRule="auto"/>
        <w:jc w:val="both"/>
        <w:rPr>
          <w:rFonts w:eastAsiaTheme="minorEastAsia"/>
          <w:lang w:val="en-GB"/>
        </w:rPr>
      </w:pPr>
    </w:p>
    <w:p w:rsidR="000E0C17" w:rsidRDefault="00BC589A" w:rsidP="006414B1">
      <w:pPr>
        <w:spacing w:after="0" w:line="240" w:lineRule="auto"/>
        <w:jc w:val="both"/>
        <w:rPr>
          <w:rFonts w:eastAsiaTheme="minorEastAsia"/>
          <w:lang w:val="en-GB"/>
        </w:rPr>
      </w:pPr>
      <w:r>
        <w:rPr>
          <w:rFonts w:eastAsiaTheme="minorEastAsia"/>
          <w:lang w:val="en-GB"/>
        </w:rPr>
        <w:tab/>
      </w:r>
      <w:r>
        <w:rPr>
          <w:rFonts w:eastAsiaTheme="minorEastAsia"/>
          <w:lang w:val="en-GB"/>
        </w:rPr>
        <w:tab/>
      </w:r>
      <w:r>
        <w:rPr>
          <w:rFonts w:eastAsiaTheme="minorEastAsia"/>
          <w:lang w:val="en-GB"/>
        </w:rPr>
        <w:tab/>
      </w:r>
      <w:r>
        <w:rPr>
          <w:rFonts w:eastAsiaTheme="minorEastAsia"/>
          <w:lang w:val="en-GB"/>
        </w:rPr>
        <w:tab/>
      </w:r>
      <w:r>
        <w:rPr>
          <w:rFonts w:eastAsiaTheme="minorEastAsia"/>
          <w:lang w:val="en-GB"/>
        </w:rPr>
        <w:tab/>
        <w:t>(3)</w:t>
      </w:r>
    </w:p>
    <w:p w:rsidR="006C3306" w:rsidRDefault="0076353E" w:rsidP="000E0C17">
      <w:pPr>
        <w:spacing w:after="0" w:line="240" w:lineRule="auto"/>
        <w:jc w:val="both"/>
        <w:rPr>
          <w:rFonts w:eastAsiaTheme="minorEastAsia"/>
          <w:lang w:val="en-GB"/>
        </w:rPr>
      </w:pPr>
      <w:r w:rsidRPr="000E0C17">
        <w:rPr>
          <w:rFonts w:eastAsiaTheme="minorEastAsia"/>
          <w:lang w:val="en-GB"/>
        </w:rPr>
        <w:t xml:space="preserve">The Q factor is important in determining the decay rate of the energy in an </w:t>
      </w:r>
      <w:proofErr w:type="spellStart"/>
      <w:proofErr w:type="gramStart"/>
      <w:r w:rsidRPr="000E0C17">
        <w:rPr>
          <w:rFonts w:eastAsiaTheme="minorEastAsia"/>
          <w:lang w:val="en-GB"/>
        </w:rPr>
        <w:t>rf</w:t>
      </w:r>
      <w:proofErr w:type="spellEnd"/>
      <w:proofErr w:type="gramEnd"/>
      <w:r w:rsidRPr="000E0C17">
        <w:rPr>
          <w:rFonts w:eastAsiaTheme="minorEastAsia"/>
          <w:lang w:val="en-GB"/>
        </w:rPr>
        <w:t xml:space="preserve"> cavity.  The </w:t>
      </w:r>
      <w:r w:rsidRPr="000E0C17">
        <w:rPr>
          <w:rFonts w:eastAsiaTheme="minorEastAsia"/>
          <w:lang w:val="en-GB"/>
        </w:rPr>
        <w:lastRenderedPageBreak/>
        <w:t>stored energy in the cav</w:t>
      </w:r>
      <w:r w:rsidR="000E0C17">
        <w:rPr>
          <w:rFonts w:eastAsiaTheme="minorEastAsia"/>
          <w:lang w:val="en-GB"/>
        </w:rPr>
        <w:t xml:space="preserve">ity produced by a pulsed input </w:t>
      </w:r>
      <w:r w:rsidRPr="000E0C17">
        <w:rPr>
          <w:rFonts w:eastAsiaTheme="minorEastAsia"/>
          <w:lang w:val="en-GB"/>
        </w:rPr>
        <w:t xml:space="preserve">(bunch train) with an initial energy of </w:t>
      </w:r>
      <w:r w:rsidRPr="000E0C17">
        <w:rPr>
          <w:rFonts w:eastAsiaTheme="minorEastAsia"/>
          <w:i/>
          <w:iCs/>
          <w:lang w:val="en-GB"/>
        </w:rPr>
        <w:t>U</w:t>
      </w:r>
      <w:r w:rsidRPr="000E0C17">
        <w:rPr>
          <w:rFonts w:eastAsiaTheme="minorEastAsia"/>
          <w:i/>
          <w:iCs/>
          <w:vertAlign w:val="subscript"/>
          <w:lang w:val="en-GB"/>
        </w:rPr>
        <w:t>0</w:t>
      </w:r>
      <w:r w:rsidRPr="000E0C17">
        <w:rPr>
          <w:rFonts w:eastAsiaTheme="minorEastAsia"/>
          <w:i/>
          <w:iCs/>
          <w:lang w:val="en-GB"/>
        </w:rPr>
        <w:t xml:space="preserve"> </w:t>
      </w:r>
      <w:r w:rsidR="000E0C17">
        <w:rPr>
          <w:rFonts w:eastAsiaTheme="minorEastAsia"/>
          <w:lang w:val="en-GB"/>
        </w:rPr>
        <w:t>is given by,</w:t>
      </w:r>
    </w:p>
    <w:p w:rsidR="000E0C17" w:rsidRDefault="00D73885" w:rsidP="000E0C17">
      <w:pPr>
        <w:spacing w:after="0" w:line="240" w:lineRule="auto"/>
        <w:jc w:val="both"/>
        <w:rPr>
          <w:rFonts w:eastAsiaTheme="minorEastAsia"/>
          <w:lang w:val="en-GB"/>
        </w:rPr>
      </w:pPr>
      <w:r w:rsidRPr="00D73885">
        <w:rPr>
          <w:noProof/>
        </w:rPr>
        <w:pict>
          <v:shape id="_x0000_s1040" type="#_x0000_t75" style="position:absolute;left:0;text-align:left;margin-left:56.25pt;margin-top:1.6pt;width:100.25pt;height:38.95pt;z-index:251671552">
            <v:imagedata r:id="rId20" o:title=""/>
          </v:shape>
        </w:pict>
      </w:r>
    </w:p>
    <w:p w:rsidR="000E0C17" w:rsidRDefault="00BC589A" w:rsidP="000E0C17">
      <w:pPr>
        <w:spacing w:after="0" w:line="240" w:lineRule="auto"/>
        <w:jc w:val="both"/>
        <w:rPr>
          <w:rFonts w:eastAsiaTheme="minorEastAsia"/>
          <w:lang w:val="en-GB"/>
        </w:rPr>
      </w:pPr>
      <w:r>
        <w:rPr>
          <w:rFonts w:eastAsiaTheme="minorEastAsia"/>
          <w:lang w:val="en-GB"/>
        </w:rPr>
        <w:tab/>
      </w:r>
      <w:r>
        <w:rPr>
          <w:rFonts w:eastAsiaTheme="minorEastAsia"/>
          <w:lang w:val="en-GB"/>
        </w:rPr>
        <w:tab/>
      </w:r>
      <w:r>
        <w:rPr>
          <w:rFonts w:eastAsiaTheme="minorEastAsia"/>
          <w:lang w:val="en-GB"/>
        </w:rPr>
        <w:tab/>
      </w:r>
      <w:r>
        <w:rPr>
          <w:rFonts w:eastAsiaTheme="minorEastAsia"/>
          <w:lang w:val="en-GB"/>
        </w:rPr>
        <w:tab/>
      </w:r>
      <w:r>
        <w:rPr>
          <w:rFonts w:eastAsiaTheme="minorEastAsia"/>
          <w:lang w:val="en-GB"/>
        </w:rPr>
        <w:tab/>
        <w:t>(4)</w:t>
      </w:r>
    </w:p>
    <w:p w:rsidR="000E0C17" w:rsidRPr="000E0C17" w:rsidRDefault="000E0C17" w:rsidP="000E0C17">
      <w:pPr>
        <w:spacing w:after="0" w:line="240" w:lineRule="auto"/>
        <w:jc w:val="both"/>
        <w:rPr>
          <w:rFonts w:eastAsiaTheme="minorEastAsia"/>
        </w:rPr>
      </w:pPr>
    </w:p>
    <w:p w:rsidR="000E0C17" w:rsidRDefault="000E0C17" w:rsidP="006414B1">
      <w:pPr>
        <w:spacing w:after="0" w:line="240" w:lineRule="auto"/>
        <w:jc w:val="both"/>
      </w:pPr>
      <w:r>
        <w:t>This shows that a bunch can dump energy into the cavity and cause</w:t>
      </w:r>
      <w:r w:rsidR="00BC589A">
        <w:t xml:space="preserve"> a mode(s) to resonate a mode</w:t>
      </w:r>
      <w:r>
        <w:t xml:space="preserve"> depend</w:t>
      </w:r>
      <w:r w:rsidR="00BC589A">
        <w:t>e</w:t>
      </w:r>
      <w:r>
        <w:t xml:space="preserve">nt on the Q factor.  For modes other than the crabbing mode, the Q needs to be lowered so that </w:t>
      </w:r>
      <w:r w:rsidR="00843462">
        <w:t>they don’t resonate long enough for the next bunch to arrive and add to the resonance of the undesired mode.</w:t>
      </w:r>
    </w:p>
    <w:p w:rsidR="00843462" w:rsidRDefault="00843462" w:rsidP="006414B1">
      <w:pPr>
        <w:spacing w:after="0" w:line="240" w:lineRule="auto"/>
        <w:jc w:val="both"/>
      </w:pPr>
    </w:p>
    <w:p w:rsidR="006C3306" w:rsidRDefault="00D73885" w:rsidP="00EF47DA">
      <w:pPr>
        <w:spacing w:after="0" w:line="240" w:lineRule="auto"/>
        <w:jc w:val="both"/>
        <w:rPr>
          <w:lang w:val="en-GB"/>
        </w:rPr>
      </w:pPr>
      <w:r>
        <w:rPr>
          <w:noProof/>
        </w:rPr>
        <w:pict>
          <v:shape id="_x0000_s1042" type="#_x0000_t75" style="position:absolute;left:0;text-align:left;margin-left:75pt;margin-top:27pt;width:56pt;height:39pt;z-index:251673600">
            <v:imagedata r:id="rId21" o:title=""/>
          </v:shape>
          <o:OLEObject Type="Embed" ProgID="Equation.3" ShapeID="_x0000_s1042" DrawAspect="Content" ObjectID="_1406049688" r:id="rId22"/>
        </w:pict>
      </w:r>
      <w:r w:rsidR="0076353E" w:rsidRPr="00EF47DA">
        <w:rPr>
          <w:lang w:val="en-GB"/>
        </w:rPr>
        <w:t>Shunt impedance is a measure of how strongly the beam interacts w</w:t>
      </w:r>
      <w:r w:rsidR="00EF47DA">
        <w:rPr>
          <w:lang w:val="en-GB"/>
        </w:rPr>
        <w:t>ith a cavity.  It is defined as,</w:t>
      </w:r>
    </w:p>
    <w:p w:rsidR="00EF47DA" w:rsidRPr="00EF47DA" w:rsidRDefault="00BC589A" w:rsidP="00EF47DA">
      <w:pPr>
        <w:spacing w:after="0" w:line="240" w:lineRule="auto"/>
        <w:jc w:val="both"/>
      </w:pPr>
      <w:r>
        <w:tab/>
      </w:r>
      <w:r>
        <w:tab/>
      </w:r>
      <w:r>
        <w:tab/>
      </w:r>
      <w:r>
        <w:tab/>
      </w:r>
      <w:r>
        <w:tab/>
        <w:t>(5)</w:t>
      </w:r>
    </w:p>
    <w:p w:rsidR="00843462" w:rsidRDefault="00843462" w:rsidP="006414B1">
      <w:pPr>
        <w:spacing w:after="0" w:line="240" w:lineRule="auto"/>
        <w:jc w:val="both"/>
      </w:pPr>
    </w:p>
    <w:p w:rsidR="006C3306" w:rsidRDefault="00D73885" w:rsidP="00EF47DA">
      <w:pPr>
        <w:spacing w:after="0" w:line="240" w:lineRule="auto"/>
        <w:jc w:val="both"/>
        <w:rPr>
          <w:lang w:val="en-GB"/>
        </w:rPr>
      </w:pPr>
      <w:r>
        <w:rPr>
          <w:noProof/>
        </w:rPr>
        <w:pict>
          <v:shape id="_x0000_s1041" type="#_x0000_t75" style="position:absolute;left:0;text-align:left;margin-left:75.75pt;margin-top:81.75pt;width:55pt;height:38pt;z-index:251672576">
            <v:imagedata r:id="rId23" o:title=""/>
          </v:shape>
          <o:OLEObject Type="Embed" ProgID="Equation.3" ShapeID="_x0000_s1041" DrawAspect="Content" ObjectID="_1406049689" r:id="rId24"/>
        </w:pict>
      </w:r>
      <w:r w:rsidR="00BC589A">
        <w:rPr>
          <w:lang w:val="en-GB"/>
        </w:rPr>
        <w:t xml:space="preserve">This value is more dependent on properties such as cavity material and temperature.  </w:t>
      </w:r>
      <w:r w:rsidR="0076353E" w:rsidRPr="00EF47DA">
        <w:rPr>
          <w:lang w:val="en-GB"/>
        </w:rPr>
        <w:t xml:space="preserve">If we divide the shunt impedance by the Q factor </w:t>
      </w:r>
      <w:r w:rsidR="00EF47DA">
        <w:rPr>
          <w:lang w:val="en-GB"/>
        </w:rPr>
        <w:t>we obtain a measure of the beam</w:t>
      </w:r>
      <w:r w:rsidR="0076353E" w:rsidRPr="00EF47DA">
        <w:rPr>
          <w:lang w:val="en-GB"/>
        </w:rPr>
        <w:t>/cavity interaction that is independent of the losses in the cavity,</w:t>
      </w:r>
    </w:p>
    <w:p w:rsidR="00EF47DA" w:rsidRDefault="00EF47DA" w:rsidP="00EF47DA">
      <w:pPr>
        <w:spacing w:after="0" w:line="240" w:lineRule="auto"/>
        <w:jc w:val="both"/>
        <w:rPr>
          <w:lang w:val="en-GB"/>
        </w:rPr>
      </w:pPr>
    </w:p>
    <w:p w:rsidR="00EF47DA" w:rsidRDefault="00BC589A" w:rsidP="00EF47DA">
      <w:pPr>
        <w:spacing w:after="0" w:line="240" w:lineRule="auto"/>
        <w:jc w:val="both"/>
        <w:rPr>
          <w:lang w:val="en-GB"/>
        </w:rPr>
      </w:pPr>
      <w:r>
        <w:rPr>
          <w:lang w:val="en-GB"/>
        </w:rPr>
        <w:tab/>
      </w:r>
      <w:r>
        <w:rPr>
          <w:lang w:val="en-GB"/>
        </w:rPr>
        <w:tab/>
      </w:r>
      <w:r>
        <w:rPr>
          <w:lang w:val="en-GB"/>
        </w:rPr>
        <w:tab/>
      </w:r>
      <w:r>
        <w:rPr>
          <w:lang w:val="en-GB"/>
        </w:rPr>
        <w:tab/>
      </w:r>
      <w:r>
        <w:rPr>
          <w:lang w:val="en-GB"/>
        </w:rPr>
        <w:tab/>
        <w:t>(6)</w:t>
      </w:r>
    </w:p>
    <w:p w:rsidR="00EF47DA" w:rsidRPr="00EF47DA" w:rsidRDefault="00EF47DA" w:rsidP="00EF47DA">
      <w:pPr>
        <w:spacing w:after="0" w:line="240" w:lineRule="auto"/>
        <w:jc w:val="both"/>
      </w:pPr>
    </w:p>
    <w:p w:rsidR="006C3306" w:rsidRDefault="00EF47DA" w:rsidP="00EF47DA">
      <w:pPr>
        <w:spacing w:after="0" w:line="240" w:lineRule="auto"/>
        <w:jc w:val="both"/>
      </w:pPr>
      <w:r>
        <w:rPr>
          <w:lang w:val="en-GB"/>
        </w:rPr>
        <w:t>R/</w:t>
      </w:r>
      <w:r w:rsidR="0076353E" w:rsidRPr="00EF47DA">
        <w:rPr>
          <w:lang w:val="en-GB"/>
        </w:rPr>
        <w:t>Q is a convenient measure</w:t>
      </w:r>
      <w:r w:rsidR="00BC589A">
        <w:rPr>
          <w:lang w:val="en-GB"/>
        </w:rPr>
        <w:t xml:space="preserve"> of the interaction of the beam</w:t>
      </w:r>
      <w:r w:rsidR="0076353E" w:rsidRPr="00EF47DA">
        <w:rPr>
          <w:lang w:val="en-GB"/>
        </w:rPr>
        <w:t xml:space="preserve"> and cavity while neglecting the precise material composition of the cavity.</w:t>
      </w:r>
      <w:r w:rsidR="00BC589A">
        <w:rPr>
          <w:lang w:val="en-GB"/>
        </w:rPr>
        <w:t xml:space="preserve">  It is more dependent upon the geometry of the cavity.  </w:t>
      </w:r>
      <w:r w:rsidR="0076353E" w:rsidRPr="00EF47DA">
        <w:rPr>
          <w:lang w:val="en-GB"/>
        </w:rPr>
        <w:t>If a cavity mode interacts strongly with the beam, it is critical to damp that mode sufficiently</w:t>
      </w:r>
      <w:r w:rsidR="00BC589A">
        <w:t>.</w:t>
      </w:r>
    </w:p>
    <w:p w:rsidR="007544B4" w:rsidRDefault="007544B4" w:rsidP="00EF47DA">
      <w:pPr>
        <w:spacing w:after="0" w:line="240" w:lineRule="auto"/>
        <w:jc w:val="both"/>
      </w:pPr>
    </w:p>
    <w:p w:rsidR="007544B4" w:rsidRPr="007544B4" w:rsidRDefault="007544B4" w:rsidP="007544B4">
      <w:pPr>
        <w:spacing w:after="0" w:line="240" w:lineRule="auto"/>
        <w:jc w:val="center"/>
      </w:pPr>
      <w:r>
        <w:rPr>
          <w:b/>
        </w:rPr>
        <w:t>EXPERIMENTAL SETUP</w:t>
      </w:r>
    </w:p>
    <w:p w:rsidR="00EF47DA" w:rsidRDefault="00FE447C" w:rsidP="006414B1">
      <w:pPr>
        <w:spacing w:after="0" w:line="240" w:lineRule="auto"/>
        <w:jc w:val="both"/>
      </w:pPr>
      <w:r>
        <w:t xml:space="preserve">For experiments, a copper prototype of the superconducting niobium cavity was constructed.  Initially, the LOM and HOM ports were </w:t>
      </w:r>
      <w:r w:rsidR="007D3B47">
        <w:t>covered with blanking plates.  Driving and probing a</w:t>
      </w:r>
      <w:r>
        <w:t xml:space="preserve">ntennae connected to a network analyzer were able to be inserted into the cavity or ports as desired in order to measure the internal resonating modes.  A </w:t>
      </w:r>
      <w:r>
        <w:lastRenderedPageBreak/>
        <w:t xml:space="preserve">nylon string was run through the cavity and around a system of pulleys connected to </w:t>
      </w:r>
      <w:r w:rsidR="000B4C7A">
        <w:t>a stepper motor for bead-</w:t>
      </w:r>
      <w:r w:rsidR="007D3B47">
        <w:t xml:space="preserve">pull tests.  </w:t>
      </w:r>
      <w:r w:rsidR="0012073A">
        <w:t xml:space="preserve">A </w:t>
      </w:r>
      <w:proofErr w:type="spellStart"/>
      <w:r w:rsidR="0012073A">
        <w:t>LabVIEW</w:t>
      </w:r>
      <w:proofErr w:type="spellEnd"/>
      <w:r w:rsidR="0012073A">
        <w:t xml:space="preserve"> program </w:t>
      </w:r>
      <w:r w:rsidR="00737932" w:rsidRPr="00737932">
        <w:t>was used to control the stepper motor and the data acquisition device (network analyzer).</w:t>
      </w:r>
    </w:p>
    <w:p w:rsidR="00737932" w:rsidRDefault="00737932" w:rsidP="006414B1">
      <w:pPr>
        <w:spacing w:after="0" w:line="240" w:lineRule="auto"/>
        <w:jc w:val="both"/>
      </w:pPr>
      <w:r w:rsidRPr="00737932">
        <w:rPr>
          <w:noProof/>
        </w:rPr>
        <w:drawing>
          <wp:inline distT="0" distB="0" distL="0" distR="0">
            <wp:extent cx="2743200" cy="2391507"/>
            <wp:effectExtent l="19050" t="0" r="0" b="0"/>
            <wp:docPr id="7" name="Picture 3"/>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noChangeArrowheads="1"/>
                    </pic:cNvPicPr>
                  </pic:nvPicPr>
                  <pic:blipFill>
                    <a:blip r:embed="rId25" cstate="print"/>
                    <a:srcRect/>
                    <a:stretch>
                      <a:fillRect/>
                    </a:stretch>
                  </pic:blipFill>
                  <pic:spPr bwMode="auto">
                    <a:xfrm>
                      <a:off x="0" y="0"/>
                      <a:ext cx="2743200" cy="2391507"/>
                    </a:xfrm>
                    <a:prstGeom prst="rect">
                      <a:avLst/>
                    </a:prstGeom>
                    <a:noFill/>
                    <a:ln w="9525">
                      <a:noFill/>
                      <a:miter lim="800000"/>
                      <a:headEnd/>
                      <a:tailEnd/>
                    </a:ln>
                    <a:effectLst/>
                  </pic:spPr>
                </pic:pic>
              </a:graphicData>
            </a:graphic>
          </wp:inline>
        </w:drawing>
      </w:r>
    </w:p>
    <w:p w:rsidR="00DF0C1B" w:rsidRDefault="00D73885" w:rsidP="006414B1">
      <w:pPr>
        <w:spacing w:after="0" w:line="240" w:lineRule="auto"/>
        <w:jc w:val="both"/>
      </w:pPr>
      <w:r>
        <w:rPr>
          <w:noProof/>
          <w:lang w:eastAsia="zh-TW"/>
        </w:rPr>
        <w:pict>
          <v:shape id="_x0000_s1043" type="#_x0000_t202" style="position:absolute;left:0;text-align:left;margin-left:0;margin-top:0;width:214.9pt;height:36.75pt;z-index:251675648;mso-position-horizontal:center;mso-width-relative:margin;mso-height-relative:margin">
            <v:textbox>
              <w:txbxContent>
                <w:p w:rsidR="00AE6B80" w:rsidRPr="00AE6B80" w:rsidRDefault="00AE6B80" w:rsidP="00002CC0">
                  <w:pPr>
                    <w:rPr>
                      <w:sz w:val="22"/>
                      <w:szCs w:val="22"/>
                    </w:rPr>
                  </w:pPr>
                  <w:r>
                    <w:t xml:space="preserve">Fig. 7: </w:t>
                  </w:r>
                  <w:r w:rsidRPr="00AE6B80">
                    <w:rPr>
                      <w:sz w:val="20"/>
                      <w:szCs w:val="22"/>
                    </w:rPr>
                    <w:t>Copper cavity prototype with probe inserted in beam pipe and HOM waveguide port</w:t>
                  </w:r>
                </w:p>
              </w:txbxContent>
            </v:textbox>
          </v:shape>
        </w:pict>
      </w:r>
      <w:r w:rsidR="00AE6B80">
        <w:t xml:space="preserve"> </w:t>
      </w:r>
    </w:p>
    <w:p w:rsidR="00AE6B80" w:rsidRPr="00B17B92" w:rsidRDefault="00AE6B80" w:rsidP="006414B1">
      <w:pPr>
        <w:spacing w:after="0" w:line="240" w:lineRule="auto"/>
        <w:jc w:val="both"/>
      </w:pPr>
    </w:p>
    <w:p w:rsidR="00AE6B80" w:rsidRDefault="00AE6B80" w:rsidP="000E0C17">
      <w:pPr>
        <w:spacing w:after="0" w:line="240" w:lineRule="auto"/>
        <w:jc w:val="center"/>
        <w:rPr>
          <w:b/>
        </w:rPr>
      </w:pPr>
    </w:p>
    <w:p w:rsidR="00AE6B80" w:rsidRDefault="00AE6B80" w:rsidP="00AE6B80">
      <w:pPr>
        <w:spacing w:after="0" w:line="240" w:lineRule="auto"/>
        <w:jc w:val="both"/>
      </w:pPr>
    </w:p>
    <w:p w:rsidR="0067504B" w:rsidRDefault="0067504B" w:rsidP="0067504B">
      <w:pPr>
        <w:spacing w:after="0" w:line="240" w:lineRule="auto"/>
        <w:jc w:val="center"/>
        <w:rPr>
          <w:bCs/>
        </w:rPr>
      </w:pPr>
      <w:r w:rsidRPr="0067504B">
        <w:rPr>
          <w:b/>
          <w:bCs/>
        </w:rPr>
        <w:t>DETERMINING FIELDS IN CAVITY AND WAVEGUIDES</w:t>
      </w:r>
    </w:p>
    <w:p w:rsidR="00254254" w:rsidRDefault="0076353E" w:rsidP="0067504B">
      <w:pPr>
        <w:spacing w:after="0" w:line="240" w:lineRule="auto"/>
        <w:jc w:val="both"/>
      </w:pPr>
      <w:r w:rsidRPr="0067504B">
        <w:t xml:space="preserve">The network analyzer was used to find the cavity mode spectrum. </w:t>
      </w:r>
      <w:r w:rsidR="0067504B">
        <w:t xml:space="preserve"> The network analyzer has different ways to measure the difference between output and measured power at given frequencies.  </w:t>
      </w:r>
      <w:r w:rsidRPr="0067504B">
        <w:t>S11 is a measure of the reflected power at port one (in dB).</w:t>
      </w:r>
      <w:r w:rsidR="0067504B">
        <w:t xml:space="preserve">  </w:t>
      </w:r>
      <w:r w:rsidRPr="0067504B">
        <w:t>S21 is a measure of the transmitted power from port one to port two (in dB).</w:t>
      </w:r>
      <w:r w:rsidR="0067504B">
        <w:t xml:space="preserve">  </w:t>
      </w:r>
      <w:r w:rsidRPr="0067504B">
        <w:t>Resonant cavity modes appear as peaks at specific frequencies on the S21 plot</w:t>
      </w:r>
      <w:r w:rsidR="0067504B">
        <w:t>.</w:t>
      </w:r>
    </w:p>
    <w:p w:rsidR="00254254" w:rsidRDefault="00D73885" w:rsidP="00FF3D6C">
      <w:pPr>
        <w:spacing w:after="0" w:line="240" w:lineRule="auto"/>
        <w:jc w:val="both"/>
      </w:pPr>
      <w:r>
        <w:rPr>
          <w:noProof/>
        </w:rPr>
        <w:pict>
          <v:shape id="_x0000_s1053" type="#_x0000_t202" style="position:absolute;left:0;text-align:left;margin-left:229.5pt;margin-top:38.4pt;width:27pt;height:94.5pt;z-index:251686912" stroked="f">
            <v:textbox style="layout-flow:vertical;mso-layout-flow-alt:bottom-to-top">
              <w:txbxContent>
                <w:p w:rsidR="00BD7F55" w:rsidRPr="00BD7F55" w:rsidRDefault="00BD7F55" w:rsidP="00BD7F55">
                  <w:pPr>
                    <w:rPr>
                      <w:sz w:val="22"/>
                    </w:rPr>
                  </w:pPr>
                  <w:r w:rsidRPr="00BD7F55">
                    <w:rPr>
                      <w:b/>
                      <w:bCs/>
                      <w:sz w:val="22"/>
                    </w:rPr>
                    <w:t>Frequency (Hz)</w:t>
                  </w:r>
                </w:p>
                <w:p w:rsidR="00BD7F55" w:rsidRPr="00BD7F55" w:rsidRDefault="00BD7F55">
                  <w:pPr>
                    <w:rPr>
                      <w:sz w:val="22"/>
                    </w:rPr>
                  </w:pPr>
                </w:p>
              </w:txbxContent>
            </v:textbox>
          </v:shape>
        </w:pict>
      </w:r>
      <w:r>
        <w:rPr>
          <w:noProof/>
          <w:lang w:eastAsia="zh-TW"/>
        </w:rPr>
        <w:pict>
          <v:shape id="_x0000_s1044" type="#_x0000_t202" style="position:absolute;left:0;text-align:left;margin-left:-.6pt;margin-top:149.5pt;width:217.25pt;height:49.35pt;z-index:251677696;mso-width-relative:margin;mso-height-relative:margin">
            <v:textbox>
              <w:txbxContent>
                <w:p w:rsidR="00254254" w:rsidRPr="00254254" w:rsidRDefault="00254254">
                  <w:pPr>
                    <w:rPr>
                      <w:sz w:val="22"/>
                    </w:rPr>
                  </w:pPr>
                  <w:r>
                    <w:t xml:space="preserve">Fig. 8: </w:t>
                  </w:r>
                  <w:r w:rsidR="00F403CB" w:rsidRPr="00F403CB">
                    <w:rPr>
                      <w:sz w:val="22"/>
                    </w:rPr>
                    <w:t>The n</w:t>
                  </w:r>
                  <w:r w:rsidRPr="00F403CB">
                    <w:rPr>
                      <w:sz w:val="22"/>
                    </w:rPr>
                    <w:t>etwork analyzer frequency span</w:t>
                  </w:r>
                  <w:r w:rsidR="00FF3D6C">
                    <w:rPr>
                      <w:sz w:val="22"/>
                    </w:rPr>
                    <w:t xml:space="preserve"> (2.75 to 3.1 GHz</w:t>
                  </w:r>
                  <w:proofErr w:type="gramStart"/>
                  <w:r w:rsidR="00FF3D6C">
                    <w:rPr>
                      <w:sz w:val="22"/>
                    </w:rPr>
                    <w:t xml:space="preserve">) </w:t>
                  </w:r>
                  <w:r w:rsidR="00F403CB" w:rsidRPr="00F403CB">
                    <w:rPr>
                      <w:sz w:val="22"/>
                    </w:rPr>
                    <w:t xml:space="preserve"> is</w:t>
                  </w:r>
                  <w:proofErr w:type="gramEnd"/>
                  <w:r w:rsidR="00F403CB" w:rsidRPr="00F403CB">
                    <w:rPr>
                      <w:sz w:val="22"/>
                    </w:rPr>
                    <w:t xml:space="preserve"> shown</w:t>
                  </w:r>
                  <w:r w:rsidRPr="00F403CB">
                    <w:rPr>
                      <w:sz w:val="22"/>
                    </w:rPr>
                    <w:t>.  Peaks appear at frequencies where there are resonant modes.</w:t>
                  </w:r>
                </w:p>
              </w:txbxContent>
            </v:textbox>
          </v:shape>
        </w:pict>
      </w:r>
      <w:r w:rsidR="00254254" w:rsidRPr="00254254">
        <w:rPr>
          <w:noProof/>
        </w:rPr>
        <w:drawing>
          <wp:inline distT="0" distB="0" distL="0" distR="0">
            <wp:extent cx="2743200" cy="1895475"/>
            <wp:effectExtent l="0" t="0" r="0" b="0"/>
            <wp:docPr id="10" name="Picture 4"/>
            <wp:cNvGraphicFramePr/>
            <a:graphic xmlns:a="http://schemas.openxmlformats.org/drawingml/2006/main">
              <a:graphicData uri="http://schemas.openxmlformats.org/drawingml/2006/picture">
                <pic:pic xmlns:pic="http://schemas.openxmlformats.org/drawingml/2006/picture">
                  <pic:nvPicPr>
                    <pic:cNvPr id="77826" name="Picture 2"/>
                    <pic:cNvPicPr>
                      <a:picLocks noGrp="1" noChangeAspect="1" noChangeArrowheads="1"/>
                    </pic:cNvPicPr>
                  </pic:nvPicPr>
                  <pic:blipFill>
                    <a:blip r:embed="rId26" cstate="print"/>
                    <a:srcRect/>
                    <a:stretch>
                      <a:fillRect/>
                    </a:stretch>
                  </pic:blipFill>
                  <pic:spPr bwMode="auto">
                    <a:xfrm>
                      <a:off x="0" y="0"/>
                      <a:ext cx="2743200" cy="1895475"/>
                    </a:xfrm>
                    <a:prstGeom prst="rect">
                      <a:avLst/>
                    </a:prstGeom>
                    <a:noFill/>
                    <a:ln w="9525">
                      <a:noFill/>
                      <a:miter lim="800000"/>
                      <a:headEnd/>
                      <a:tailEnd/>
                    </a:ln>
                    <a:effectLst/>
                  </pic:spPr>
                </pic:pic>
              </a:graphicData>
            </a:graphic>
          </wp:inline>
        </w:drawing>
      </w:r>
    </w:p>
    <w:p w:rsidR="006C3306" w:rsidRPr="0067504B" w:rsidRDefault="0067504B" w:rsidP="0067504B">
      <w:pPr>
        <w:spacing w:after="0" w:line="240" w:lineRule="auto"/>
        <w:jc w:val="both"/>
      </w:pPr>
      <w:r>
        <w:lastRenderedPageBreak/>
        <w:t xml:space="preserve">Zooming in on a specific peak allows it to be more easily analyzed.  </w:t>
      </w:r>
      <w:r w:rsidR="0076353E" w:rsidRPr="0067504B">
        <w:t>Mode frequencies and Q values are obtained directly from the network analyzer.</w:t>
      </w:r>
    </w:p>
    <w:p w:rsidR="0067504B" w:rsidRDefault="00002CC0" w:rsidP="0067504B">
      <w:pPr>
        <w:spacing w:after="0" w:line="240" w:lineRule="auto"/>
        <w:jc w:val="both"/>
      </w:pPr>
      <w:r w:rsidRPr="00002CC0">
        <w:rPr>
          <w:noProof/>
        </w:rPr>
        <w:drawing>
          <wp:inline distT="0" distB="0" distL="0" distR="0">
            <wp:extent cx="2743200" cy="2063769"/>
            <wp:effectExtent l="19050" t="0" r="0" b="0"/>
            <wp:docPr id="13" name="Picture 5"/>
            <wp:cNvGraphicFramePr/>
            <a:graphic xmlns:a="http://schemas.openxmlformats.org/drawingml/2006/main">
              <a:graphicData uri="http://schemas.openxmlformats.org/drawingml/2006/picture">
                <pic:pic xmlns:pic="http://schemas.openxmlformats.org/drawingml/2006/picture">
                  <pic:nvPicPr>
                    <pic:cNvPr id="77827" name="Picture 3"/>
                    <pic:cNvPicPr>
                      <a:picLocks noChangeAspect="1" noChangeArrowheads="1"/>
                    </pic:cNvPicPr>
                  </pic:nvPicPr>
                  <pic:blipFill>
                    <a:blip r:embed="rId27" cstate="print"/>
                    <a:srcRect/>
                    <a:stretch>
                      <a:fillRect/>
                    </a:stretch>
                  </pic:blipFill>
                  <pic:spPr bwMode="auto">
                    <a:xfrm>
                      <a:off x="0" y="0"/>
                      <a:ext cx="2743200" cy="2063769"/>
                    </a:xfrm>
                    <a:prstGeom prst="rect">
                      <a:avLst/>
                    </a:prstGeom>
                    <a:noFill/>
                    <a:ln w="9525">
                      <a:noFill/>
                      <a:miter lim="800000"/>
                      <a:headEnd/>
                      <a:tailEnd/>
                    </a:ln>
                  </pic:spPr>
                </pic:pic>
              </a:graphicData>
            </a:graphic>
          </wp:inline>
        </w:drawing>
      </w:r>
    </w:p>
    <w:p w:rsidR="00002CC0" w:rsidRDefault="00D73885" w:rsidP="0067504B">
      <w:pPr>
        <w:spacing w:after="0" w:line="240" w:lineRule="auto"/>
        <w:jc w:val="both"/>
      </w:pPr>
      <w:r>
        <w:rPr>
          <w:noProof/>
          <w:lang w:eastAsia="zh-TW"/>
        </w:rPr>
        <w:pict>
          <v:shape id="_x0000_s1045" type="#_x0000_t202" style="position:absolute;left:0;text-align:left;margin-left:1.55pt;margin-top:-.2pt;width:217.45pt;height:36.9pt;z-index:251679744;mso-width-relative:margin;mso-height-relative:margin">
            <v:textbox>
              <w:txbxContent>
                <w:p w:rsidR="00002CC0" w:rsidRPr="00002CC0" w:rsidRDefault="00002CC0" w:rsidP="00002CC0">
                  <w:pPr>
                    <w:rPr>
                      <w:sz w:val="22"/>
                    </w:rPr>
                  </w:pPr>
                  <w:r>
                    <w:t xml:space="preserve">Fig. 9:  </w:t>
                  </w:r>
                  <w:r>
                    <w:rPr>
                      <w:sz w:val="22"/>
                    </w:rPr>
                    <w:t>2.815 GHz working mode with Q calculated by network analyzer</w:t>
                  </w:r>
                </w:p>
              </w:txbxContent>
            </v:textbox>
          </v:shape>
        </w:pict>
      </w:r>
    </w:p>
    <w:p w:rsidR="00002CC0" w:rsidRDefault="00002CC0" w:rsidP="0067504B">
      <w:pPr>
        <w:spacing w:after="0" w:line="240" w:lineRule="auto"/>
        <w:jc w:val="both"/>
      </w:pPr>
    </w:p>
    <w:p w:rsidR="00002CC0" w:rsidRDefault="00002CC0" w:rsidP="0067504B">
      <w:pPr>
        <w:spacing w:after="0" w:line="240" w:lineRule="auto"/>
        <w:jc w:val="both"/>
      </w:pPr>
    </w:p>
    <w:p w:rsidR="00002CC0" w:rsidRDefault="00002CC0" w:rsidP="0067504B">
      <w:pPr>
        <w:spacing w:after="0" w:line="240" w:lineRule="auto"/>
        <w:jc w:val="both"/>
      </w:pPr>
    </w:p>
    <w:p w:rsidR="000B4C7A" w:rsidRDefault="000B4C7A" w:rsidP="000B4C7A">
      <w:pPr>
        <w:spacing w:after="0" w:line="240" w:lineRule="auto"/>
        <w:jc w:val="center"/>
        <w:rPr>
          <w:b/>
        </w:rPr>
      </w:pPr>
      <w:r>
        <w:rPr>
          <w:b/>
        </w:rPr>
        <w:t>BEAD-PULL</w:t>
      </w:r>
    </w:p>
    <w:p w:rsidR="001C6BC2" w:rsidRDefault="00D73885" w:rsidP="000B4C7A">
      <w:pPr>
        <w:spacing w:after="0" w:line="240" w:lineRule="auto"/>
        <w:jc w:val="center"/>
      </w:pPr>
      <w:r>
        <w:rPr>
          <w:noProof/>
        </w:rPr>
        <w:pict>
          <v:shape id="_x0000_s1055" type="#_x0000_t202" style="position:absolute;left:0;text-align:left;margin-left:-.5pt;margin-top:125.05pt;width:217.25pt;height:35.1pt;z-index:251688960;mso-width-relative:margin;mso-height-relative:margin">
            <v:textbox>
              <w:txbxContent>
                <w:p w:rsidR="00C930F8" w:rsidRPr="00254254" w:rsidRDefault="00C930F8" w:rsidP="00C930F8">
                  <w:pPr>
                    <w:rPr>
                      <w:sz w:val="22"/>
                    </w:rPr>
                  </w:pPr>
                  <w:r>
                    <w:t xml:space="preserve">Fig. 10: </w:t>
                  </w:r>
                  <w:r>
                    <w:rPr>
                      <w:sz w:val="22"/>
                    </w:rPr>
                    <w:t>Copper cavity beam pipe with bead and drive probe</w:t>
                  </w:r>
                </w:p>
              </w:txbxContent>
            </v:textbox>
          </v:shape>
        </w:pict>
      </w:r>
      <w:r w:rsidR="00843FA6" w:rsidRPr="00843FA6">
        <w:rPr>
          <w:noProof/>
        </w:rPr>
        <w:drawing>
          <wp:inline distT="0" distB="0" distL="0" distR="0">
            <wp:extent cx="1657350" cy="2038350"/>
            <wp:effectExtent l="0" t="0" r="0" b="0"/>
            <wp:docPr id="19" name="Object 1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843213" cy="3689350"/>
                      <a:chOff x="6172200" y="349250"/>
                      <a:chExt cx="2843213" cy="3689350"/>
                    </a:xfrm>
                  </a:grpSpPr>
                  <a:pic>
                    <a:nvPicPr>
                      <a:cNvPr id="84994" name="Picture 2"/>
                      <a:cNvPicPr>
                        <a:picLocks noGrp="1" noChangeAspect="1" noChangeArrowheads="1"/>
                      </a:cNvPicPr>
                    </a:nvPicPr>
                    <a:blipFill>
                      <a:blip r:embed="rId28" cstate="print"/>
                      <a:srcRect/>
                      <a:stretch>
                        <a:fillRect/>
                      </a:stretch>
                    </a:blipFill>
                    <a:spPr bwMode="auto">
                      <a:xfrm>
                        <a:off x="6248400" y="349250"/>
                        <a:ext cx="2767013" cy="3689350"/>
                      </a:xfrm>
                      <a:prstGeom prst="rect">
                        <a:avLst/>
                      </a:prstGeom>
                      <a:noFill/>
                      <a:ln w="9525">
                        <a:noFill/>
                        <a:miter lim="800000"/>
                        <a:headEnd/>
                        <a:tailEnd/>
                      </a:ln>
                      <a:effectLst/>
                    </a:spPr>
                  </a:pic>
                  <a:cxnSp>
                    <a:nvCxnSpPr>
                      <a:cNvPr id="7" name="Straight Arrow Connector 6"/>
                      <a:cNvCxnSpPr/>
                    </a:nvCxnSpPr>
                    <a:spPr bwMode="auto">
                      <a:xfrm flipH="1">
                        <a:off x="7620000" y="2057400"/>
                        <a:ext cx="228600" cy="304800"/>
                      </a:xfrm>
                      <a:prstGeom prst="straightConnector1">
                        <a:avLst/>
                      </a:prstGeom>
                      <a:noFill/>
                      <a:ln w="9525" cap="flat" cmpd="sng" algn="ctr">
                        <a:solidFill>
                          <a:schemeClr val="accent1"/>
                        </a:solidFill>
                        <a:prstDash val="solid"/>
                        <a:round/>
                        <a:headEnd type="none" w="med" len="med"/>
                        <a:tailEnd type="arrow"/>
                      </a:ln>
                      <a:effectLst/>
                    </a:spPr>
                  </a:cxnSp>
                  <a:sp>
                    <a:nvSpPr>
                      <a:cNvPr id="14" name="TextBox 13"/>
                      <a:cNvSpPr txBox="1"/>
                    </a:nvSpPr>
                    <a:spPr>
                      <a:xfrm>
                        <a:off x="7502312" y="1447800"/>
                        <a:ext cx="1413088" cy="646331"/>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accent1"/>
                              </a:solidFill>
                            </a:rPr>
                            <a:t>Dielectric Bead</a:t>
                          </a:r>
                          <a:endParaRPr lang="en-US" dirty="0">
                            <a:solidFill>
                              <a:schemeClr val="accent1"/>
                            </a:solidFill>
                          </a:endParaRPr>
                        </a:p>
                      </a:txBody>
                      <a:useSpRect/>
                    </a:txSp>
                  </a:sp>
                  <a:sp>
                    <a:nvSpPr>
                      <a:cNvPr id="19" name="TextBox 18"/>
                      <a:cNvSpPr txBox="1"/>
                    </a:nvSpPr>
                    <a:spPr>
                      <a:xfrm>
                        <a:off x="6172200" y="1752600"/>
                        <a:ext cx="1372528" cy="923330"/>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solidFill>
                                <a:schemeClr val="accent1"/>
                              </a:solidFill>
                            </a:rPr>
                            <a:t>Network Analyzer</a:t>
                          </a:r>
                        </a:p>
                        <a:p>
                          <a:r>
                            <a:rPr lang="en-US" dirty="0" smtClean="0">
                              <a:solidFill>
                                <a:schemeClr val="accent1"/>
                              </a:solidFill>
                            </a:rPr>
                            <a:t>Drive Probe</a:t>
                          </a:r>
                        </a:p>
                      </a:txBody>
                      <a:useSpRect/>
                    </a:txSp>
                  </a:sp>
                  <a:cxnSp>
                    <a:nvCxnSpPr>
                      <a:cNvPr id="24" name="Straight Arrow Connector 23"/>
                      <a:cNvCxnSpPr/>
                    </a:nvCxnSpPr>
                    <a:spPr bwMode="auto">
                      <a:xfrm>
                        <a:off x="7010400" y="2667000"/>
                        <a:ext cx="381000" cy="304800"/>
                      </a:xfrm>
                      <a:prstGeom prst="straightConnector1">
                        <a:avLst/>
                      </a:prstGeom>
                      <a:noFill/>
                      <a:ln w="9525" cap="flat" cmpd="sng" algn="ctr">
                        <a:solidFill>
                          <a:schemeClr val="accent1"/>
                        </a:solidFill>
                        <a:prstDash val="solid"/>
                        <a:round/>
                        <a:headEnd type="none" w="med" len="med"/>
                        <a:tailEnd type="arrow"/>
                      </a:ln>
                      <a:effectLst/>
                    </a:spPr>
                  </a:cxnSp>
                </lc:lockedCanvas>
              </a:graphicData>
            </a:graphic>
          </wp:inline>
        </w:drawing>
      </w:r>
    </w:p>
    <w:p w:rsidR="005A3948" w:rsidRDefault="0076353E" w:rsidP="000B4C7A">
      <w:pPr>
        <w:spacing w:after="0" w:line="240" w:lineRule="auto"/>
        <w:jc w:val="both"/>
      </w:pPr>
      <w:r w:rsidRPr="000B4C7A">
        <w:t>A dielectric or metal bead is pulled through the cavity via stepper motor and nylon string on a pulley system.</w:t>
      </w:r>
      <w:r w:rsidR="000B4C7A">
        <w:t xml:space="preserve">  </w:t>
      </w:r>
      <w:r w:rsidRPr="000B4C7A">
        <w:t>The bead perturbs the field in the cavity, causing a frequency shift that can be measured by the network analyzer.</w:t>
      </w:r>
    </w:p>
    <w:p w:rsidR="005A3948" w:rsidRDefault="00D73885" w:rsidP="000B4C7A">
      <w:pPr>
        <w:spacing w:after="0" w:line="240" w:lineRule="auto"/>
        <w:jc w:val="both"/>
      </w:pPr>
      <w:r>
        <w:rPr>
          <w:noProof/>
          <w:lang w:eastAsia="zh-TW"/>
        </w:rPr>
        <w:pict>
          <v:shape id="_x0000_s1048" type="#_x0000_t202" style="position:absolute;left:0;text-align:left;margin-left:-.5pt;margin-top:113.5pt;width:217.25pt;height:33.95pt;z-index:251683840;mso-width-relative:margin;mso-height-relative:margin">
            <v:textbox>
              <w:txbxContent>
                <w:p w:rsidR="005A3948" w:rsidRDefault="005A3948">
                  <w:r>
                    <w:t>Fig. 1</w:t>
                  </w:r>
                  <w:r w:rsidR="00C930F8">
                    <w:t>1</w:t>
                  </w:r>
                  <w:r>
                    <w:t xml:space="preserve">:  </w:t>
                  </w:r>
                  <w:r w:rsidRPr="005A3948">
                    <w:rPr>
                      <w:sz w:val="22"/>
                    </w:rPr>
                    <w:t>Frequency shift versus position for 2.98 GHz mode</w:t>
                  </w:r>
                </w:p>
              </w:txbxContent>
            </v:textbox>
          </v:shape>
        </w:pict>
      </w:r>
      <w:r w:rsidR="005A3948" w:rsidRPr="005A3948">
        <w:rPr>
          <w:noProof/>
        </w:rPr>
        <w:drawing>
          <wp:inline distT="0" distB="0" distL="0" distR="0">
            <wp:extent cx="2743200" cy="1464276"/>
            <wp:effectExtent l="0" t="0" r="0" b="3175"/>
            <wp:docPr id="1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6C3306" w:rsidRDefault="0076353E" w:rsidP="000B4C7A">
      <w:pPr>
        <w:spacing w:after="0" w:line="240" w:lineRule="auto"/>
        <w:jc w:val="both"/>
      </w:pPr>
      <w:r w:rsidRPr="000B4C7A">
        <w:lastRenderedPageBreak/>
        <w:t>The frequency shift is rel</w:t>
      </w:r>
      <w:r w:rsidR="000B4C7A">
        <w:t>ated to the E-field and H-field by,</w:t>
      </w:r>
      <w:r w:rsidR="00724FEA">
        <w:t xml:space="preserve"> [3</w:t>
      </w:r>
      <w:r w:rsidR="00C30599">
        <w:t>]</w:t>
      </w:r>
    </w:p>
    <w:p w:rsidR="000B4C7A" w:rsidRDefault="00D73885" w:rsidP="000B4C7A">
      <w:pPr>
        <w:spacing w:after="0" w:line="240" w:lineRule="auto"/>
        <w:jc w:val="both"/>
      </w:pPr>
      <w:r>
        <w:rPr>
          <w:noProof/>
        </w:rPr>
        <w:pict>
          <v:shape id="_x0000_s1046" type="#_x0000_t75" style="position:absolute;left:0;text-align:left;margin-left:-3pt;margin-top:1.2pt;width:199pt;height:38pt;z-index:251680768">
            <v:imagedata r:id="rId30" o:title=""/>
          </v:shape>
          <o:OLEObject Type="Embed" ProgID="Equation.3" ShapeID="_x0000_s1046" DrawAspect="Content" ObjectID="_1406049690" r:id="rId31"/>
        </w:pict>
      </w:r>
    </w:p>
    <w:p w:rsidR="000B4C7A" w:rsidRDefault="009A33C6" w:rsidP="000B4C7A">
      <w:pPr>
        <w:spacing w:after="0" w:line="240" w:lineRule="auto"/>
        <w:jc w:val="both"/>
      </w:pPr>
      <w:r>
        <w:tab/>
      </w:r>
      <w:r>
        <w:tab/>
      </w:r>
      <w:r>
        <w:tab/>
      </w:r>
      <w:r>
        <w:tab/>
      </w:r>
      <w:r>
        <w:tab/>
        <w:t xml:space="preserve">       (7)</w:t>
      </w:r>
    </w:p>
    <w:p w:rsidR="000B4C7A" w:rsidRDefault="000B4C7A" w:rsidP="000B4C7A">
      <w:pPr>
        <w:spacing w:after="0" w:line="240" w:lineRule="auto"/>
        <w:jc w:val="both"/>
      </w:pPr>
    </w:p>
    <w:p w:rsidR="000B4C7A" w:rsidRDefault="00D30791" w:rsidP="000B4C7A">
      <w:pPr>
        <w:spacing w:after="0" w:line="240" w:lineRule="auto"/>
        <w:jc w:val="both"/>
        <w:rPr>
          <w:rFonts w:eastAsiaTheme="minorEastAsia"/>
        </w:rPr>
      </w:pPr>
      <w:r>
        <w:t>For a metal bead, as it interacts with both the E and H-fields.  For a dielectric bead</w:t>
      </w:r>
      <w:proofErr w:type="gramStart"/>
      <w:r>
        <w:t xml:space="preserve">, </w:t>
      </w:r>
      <m:oMath>
        <w:proofErr w:type="gramEnd"/>
        <m:sSub>
          <m:sSubPr>
            <m:ctrlPr>
              <w:rPr>
                <w:rFonts w:ascii="Cambria Math" w:hAnsi="Cambria Math"/>
                <w:i/>
              </w:rPr>
            </m:ctrlPr>
          </m:sSubPr>
          <m:e>
            <m:r>
              <w:rPr>
                <w:rFonts w:ascii="Cambria Math" w:hAnsi="Cambria Math"/>
              </w:rPr>
              <m:t>μ</m:t>
            </m:r>
          </m:e>
          <m:sub>
            <m:r>
              <w:rPr>
                <w:rFonts w:ascii="Cambria Math" w:hAnsi="Cambria Math"/>
              </w:rPr>
              <m:t>r</m:t>
            </m:r>
          </m:sub>
        </m:sSub>
        <m:r>
          <w:rPr>
            <w:rFonts w:ascii="Cambria Math" w:hAnsi="Cambria Math"/>
          </w:rPr>
          <m:t>=1</m:t>
        </m:r>
      </m:oMath>
      <w:r>
        <w:rPr>
          <w:rFonts w:eastAsiaTheme="minorEastAsia"/>
        </w:rPr>
        <w:t>, so the equation becomes,</w:t>
      </w:r>
    </w:p>
    <w:p w:rsidR="00D30791" w:rsidRDefault="00D73885" w:rsidP="000B4C7A">
      <w:pPr>
        <w:spacing w:after="0" w:line="240" w:lineRule="auto"/>
        <w:jc w:val="both"/>
      </w:pPr>
      <w:r>
        <w:rPr>
          <w:noProof/>
        </w:rPr>
        <w:pict>
          <v:shape id="_x0000_s1047" type="#_x0000_t75" style="position:absolute;left:0;text-align:left;margin-left:34.75pt;margin-top:.15pt;width:126pt;height:38pt;z-index:251681792">
            <v:imagedata r:id="rId32" o:title=""/>
          </v:shape>
          <o:OLEObject Type="Embed" ProgID="Equation.3" ShapeID="_x0000_s1047" DrawAspect="Content" ObjectID="_1406049691" r:id="rId33"/>
        </w:pict>
      </w:r>
    </w:p>
    <w:p w:rsidR="00D30791" w:rsidRDefault="009A33C6" w:rsidP="000B4C7A">
      <w:pPr>
        <w:spacing w:after="0" w:line="240" w:lineRule="auto"/>
        <w:jc w:val="both"/>
      </w:pPr>
      <w:r>
        <w:tab/>
      </w:r>
      <w:r>
        <w:tab/>
      </w:r>
      <w:r>
        <w:tab/>
      </w:r>
      <w:r>
        <w:tab/>
      </w:r>
      <w:r>
        <w:tab/>
        <w:t xml:space="preserve">       (8)</w:t>
      </w:r>
    </w:p>
    <w:p w:rsidR="00D30791" w:rsidRDefault="00D30791" w:rsidP="000B4C7A">
      <w:pPr>
        <w:spacing w:after="0" w:line="240" w:lineRule="auto"/>
        <w:jc w:val="both"/>
      </w:pPr>
    </w:p>
    <w:p w:rsidR="00D30791" w:rsidRDefault="00D30791" w:rsidP="000B4C7A">
      <w:pPr>
        <w:spacing w:after="0" w:line="240" w:lineRule="auto"/>
        <w:jc w:val="both"/>
      </w:pPr>
      <w:r>
        <w:t xml:space="preserve">Thus, a simple relation between the frequency </w:t>
      </w:r>
      <w:proofErr w:type="gramStart"/>
      <w:r>
        <w:t>shift</w:t>
      </w:r>
      <w:proofErr w:type="gramEnd"/>
      <w:r>
        <w:t xml:space="preserve"> obtained by a bead-pull test can be used to find the E-field strength profile in the cavity for a given mode.</w:t>
      </w:r>
    </w:p>
    <w:p w:rsidR="005A3948" w:rsidRDefault="005A3948" w:rsidP="000B4C7A">
      <w:pPr>
        <w:spacing w:after="0" w:line="240" w:lineRule="auto"/>
        <w:jc w:val="both"/>
      </w:pPr>
    </w:p>
    <w:p w:rsidR="00A3384A" w:rsidRDefault="00A3384A" w:rsidP="00A3384A">
      <w:pPr>
        <w:spacing w:after="0" w:line="240" w:lineRule="auto"/>
        <w:jc w:val="center"/>
      </w:pPr>
      <w:proofErr w:type="spellStart"/>
      <w:r>
        <w:rPr>
          <w:b/>
        </w:rPr>
        <w:t>LabVIEW</w:t>
      </w:r>
      <w:proofErr w:type="spellEnd"/>
    </w:p>
    <w:p w:rsidR="006C3306" w:rsidRPr="005F5C7F" w:rsidRDefault="0076353E" w:rsidP="005F5C7F">
      <w:pPr>
        <w:spacing w:after="0" w:line="240" w:lineRule="auto"/>
        <w:jc w:val="both"/>
      </w:pPr>
      <w:r w:rsidRPr="005F5C7F">
        <w:t xml:space="preserve">Bead-pull </w:t>
      </w:r>
      <w:r w:rsidR="00B67672">
        <w:t xml:space="preserve">testing was automated by </w:t>
      </w:r>
      <w:proofErr w:type="spellStart"/>
      <w:r w:rsidR="00B67672">
        <w:t>LabVIEW</w:t>
      </w:r>
      <w:proofErr w:type="spellEnd"/>
      <w:r w:rsidRPr="005F5C7F">
        <w:t>.</w:t>
      </w:r>
      <w:r w:rsidR="005F5C7F">
        <w:t xml:space="preserve">  </w:t>
      </w:r>
      <w:proofErr w:type="spellStart"/>
      <w:r w:rsidRPr="005F5C7F">
        <w:t>Lab</w:t>
      </w:r>
      <w:r w:rsidR="00B67672">
        <w:t>VIEW</w:t>
      </w:r>
      <w:proofErr w:type="spellEnd"/>
      <w:r w:rsidRPr="005F5C7F">
        <w:t xml:space="preserve"> is a programming language with a graphical interface that interfaces to laboratory hardware.</w:t>
      </w:r>
      <w:r w:rsidR="005F5C7F">
        <w:t xml:space="preserve">  </w:t>
      </w:r>
      <w:proofErr w:type="spellStart"/>
      <w:r w:rsidRPr="005F5C7F">
        <w:t>Lab</w:t>
      </w:r>
      <w:r w:rsidR="00B67672">
        <w:t>VIEW</w:t>
      </w:r>
      <w:proofErr w:type="spellEnd"/>
      <w:r w:rsidRPr="005F5C7F">
        <w:t xml:space="preserve"> performs three preliminary steps (Configures PNA, Sets-up markers, Sets-up stepper motor) before running bead-pull</w:t>
      </w:r>
      <w:r w:rsidR="005F5C7F">
        <w:t xml:space="preserve">.  </w:t>
      </w:r>
      <w:r w:rsidR="00B67672">
        <w:t xml:space="preserve"> </w:t>
      </w:r>
      <w:proofErr w:type="spellStart"/>
      <w:r w:rsidR="00B67672">
        <w:t>LabVIEW</w:t>
      </w:r>
      <w:proofErr w:type="spellEnd"/>
      <w:r w:rsidRPr="005F5C7F">
        <w:t xml:space="preserve"> executes </w:t>
      </w:r>
      <w:r w:rsidR="005F5C7F">
        <w:t xml:space="preserve">a </w:t>
      </w:r>
      <w:r w:rsidRPr="005F5C7F">
        <w:t>bead-pull based on frequency span, bead-pull distance, and step size.  It steps the bead through the cavity and records the frequency shift at each location.</w:t>
      </w:r>
    </w:p>
    <w:p w:rsidR="005F5C7F" w:rsidRDefault="00D73885" w:rsidP="005F5C7F">
      <w:pPr>
        <w:spacing w:after="0" w:line="240" w:lineRule="auto"/>
        <w:jc w:val="both"/>
      </w:pPr>
      <w:r>
        <w:rPr>
          <w:noProof/>
        </w:rPr>
        <w:pict>
          <v:shape id="_x0000_s1056" type="#_x0000_t202" style="position:absolute;left:0;text-align:left;margin-left:1.65pt;margin-top:105.35pt;width:104.1pt;height:37.35pt;z-index:251689984;mso-width-relative:margin;mso-height-relative:margin">
            <v:textbox>
              <w:txbxContent>
                <w:p w:rsidR="00C930F8" w:rsidRPr="00254254" w:rsidRDefault="00C930F8" w:rsidP="00C930F8">
                  <w:pPr>
                    <w:rPr>
                      <w:sz w:val="22"/>
                    </w:rPr>
                  </w:pPr>
                  <w:r>
                    <w:t xml:space="preserve">Fig. 12: </w:t>
                  </w:r>
                  <w:proofErr w:type="spellStart"/>
                  <w:r>
                    <w:rPr>
                      <w:sz w:val="22"/>
                    </w:rPr>
                    <w:t>LabVIEW</w:t>
                  </w:r>
                  <w:proofErr w:type="spellEnd"/>
                  <w:r>
                    <w:rPr>
                      <w:sz w:val="22"/>
                    </w:rPr>
                    <w:t xml:space="preserve"> control panel</w:t>
                  </w:r>
                </w:p>
              </w:txbxContent>
            </v:textbox>
          </v:shape>
        </w:pict>
      </w:r>
      <w:r w:rsidR="005F5C7F" w:rsidRPr="005F5C7F">
        <w:rPr>
          <w:noProof/>
        </w:rPr>
        <w:drawing>
          <wp:inline distT="0" distB="0" distL="0" distR="0">
            <wp:extent cx="2743200" cy="1816925"/>
            <wp:effectExtent l="19050" t="0" r="0" b="0"/>
            <wp:docPr id="20" name="Picture 11"/>
            <wp:cNvGraphicFramePr/>
            <a:graphic xmlns:a="http://schemas.openxmlformats.org/drawingml/2006/main">
              <a:graphicData uri="http://schemas.openxmlformats.org/drawingml/2006/picture">
                <pic:pic xmlns:pic="http://schemas.openxmlformats.org/drawingml/2006/picture">
                  <pic:nvPicPr>
                    <pic:cNvPr id="89090" name="Picture 2"/>
                    <pic:cNvPicPr>
                      <a:picLocks noChangeAspect="1" noChangeArrowheads="1"/>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1816925"/>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pic:spPr>
                </pic:pic>
              </a:graphicData>
            </a:graphic>
          </wp:inline>
        </w:drawing>
      </w:r>
    </w:p>
    <w:p w:rsidR="00F15A09" w:rsidRDefault="00D73885" w:rsidP="005F5C7F">
      <w:pPr>
        <w:spacing w:after="0" w:line="240" w:lineRule="auto"/>
        <w:jc w:val="both"/>
      </w:pPr>
      <w:r>
        <w:rPr>
          <w:noProof/>
        </w:rPr>
        <w:pict>
          <v:rect id="_x0000_s1049" style="position:absolute;left:0;text-align:left;margin-left:270pt;margin-top:21.55pt;width:126pt;height:77.25pt;z-index:251685888" strokecolor="red">
            <v:fill opacity="0"/>
          </v:rect>
        </w:pict>
      </w:r>
      <w:r w:rsidR="00F15A09">
        <w:rPr>
          <w:noProof/>
        </w:rPr>
        <w:drawing>
          <wp:anchor distT="0" distB="0" distL="114300" distR="114300" simplePos="0" relativeHeight="251684864" behindDoc="0" locked="0" layoutInCell="1" allowOverlap="1">
            <wp:simplePos x="0" y="0"/>
            <wp:positionH relativeFrom="column">
              <wp:posOffset>-38100</wp:posOffset>
            </wp:positionH>
            <wp:positionV relativeFrom="paragraph">
              <wp:posOffset>359410</wp:posOffset>
            </wp:positionV>
            <wp:extent cx="5629275" cy="1733550"/>
            <wp:effectExtent l="19050" t="0" r="0" b="0"/>
            <wp:wrapSquare wrapText="bothSides"/>
            <wp:docPr id="22"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08535" cy="3657600"/>
                      <a:chOff x="304800" y="1295400"/>
                      <a:chExt cx="8508535" cy="3657600"/>
                    </a:xfrm>
                  </a:grpSpPr>
                  <a:pic>
                    <a:nvPicPr>
                      <a:cNvPr id="130050" name="Picture 2"/>
                      <a:cNvPicPr>
                        <a:picLocks noChangeAspect="1" noChangeArrowheads="1"/>
                      </a:cNvPicPr>
                    </a:nvPicPr>
                    <a:blipFill>
                      <a:blip r:embed="rId35" cstate="print"/>
                      <a:srcRect/>
                      <a:stretch>
                        <a:fillRect/>
                      </a:stretch>
                    </a:blipFill>
                    <a:spPr bwMode="auto">
                      <a:xfrm>
                        <a:off x="304800" y="1319213"/>
                        <a:ext cx="8508535" cy="3633787"/>
                      </a:xfrm>
                      <a:prstGeom prst="rect">
                        <a:avLst/>
                      </a:prstGeom>
                      <a:noFill/>
                      <a:ln w="9525">
                        <a:noFill/>
                        <a:miter lim="800000"/>
                        <a:headEnd/>
                        <a:tailEnd/>
                      </a:ln>
                    </a:spPr>
                  </a:pic>
                  <a:sp>
                    <a:nvSpPr>
                      <a:cNvPr id="7" name="Text Box 8"/>
                      <a:cNvSpPr txBox="1">
                        <a:spLocks noChangeArrowheads="1"/>
                      </a:cNvSpPr>
                    </a:nvSpPr>
                    <a:spPr bwMode="auto">
                      <a:xfrm>
                        <a:off x="6248400" y="1295400"/>
                        <a:ext cx="1676400" cy="553998"/>
                      </a:xfrm>
                      <a:prstGeom prst="rect">
                        <a:avLst/>
                      </a:prstGeom>
                      <a:solidFill>
                        <a:schemeClr val="tx2">
                          <a:lumMod val="20000"/>
                          <a:lumOff val="80000"/>
                        </a:schemeClr>
                      </a:solidFill>
                      <a:ln w="12700">
                        <a:noFill/>
                        <a:miter lim="800000"/>
                        <a:headEnd/>
                        <a:tailEnd/>
                      </a:ln>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Modified </a:t>
                          </a:r>
                          <a:r>
                            <a:rPr lang="en-US" dirty="0" smtClean="0"/>
                            <a:t>code</a:t>
                          </a:r>
                        </a:p>
                        <a:p>
                          <a:endParaRPr lang="en-US" dirty="0"/>
                        </a:p>
                      </a:txBody>
                      <a:useSpRect/>
                    </a:txSp>
                  </a:sp>
                </lc:lockedCanvas>
              </a:graphicData>
            </a:graphic>
          </wp:anchor>
        </w:drawing>
      </w:r>
      <w:r w:rsidR="005F5C7F">
        <w:t>The c</w:t>
      </w:r>
      <w:r w:rsidR="0076353E" w:rsidRPr="005F5C7F">
        <w:t>ode was modified to perform real-time feedback of the cavity field profile</w:t>
      </w:r>
      <w:r w:rsidR="005F5C7F">
        <w:t>.</w:t>
      </w:r>
    </w:p>
    <w:p w:rsidR="00A3384A" w:rsidRPr="00A3384A" w:rsidRDefault="009E7A53" w:rsidP="00230224">
      <w:pPr>
        <w:spacing w:after="0" w:line="240" w:lineRule="auto"/>
        <w:jc w:val="center"/>
      </w:pPr>
      <w:r>
        <w:rPr>
          <w:b/>
          <w:bCs/>
        </w:rPr>
        <w:lastRenderedPageBreak/>
        <w:t>MICROWAVE STUDIO (</w:t>
      </w:r>
      <w:r w:rsidR="00230224" w:rsidRPr="00230224">
        <w:rPr>
          <w:b/>
          <w:bCs/>
        </w:rPr>
        <w:t>MWS</w:t>
      </w:r>
      <w:r>
        <w:rPr>
          <w:b/>
          <w:bCs/>
        </w:rPr>
        <w:t>)</w:t>
      </w:r>
      <w:r w:rsidR="00230224" w:rsidRPr="00230224">
        <w:rPr>
          <w:b/>
          <w:bCs/>
        </w:rPr>
        <w:t xml:space="preserve"> AND EXPERIMENTAL RESULTS AT A HIGHER-ORDER MODE</w:t>
      </w:r>
    </w:p>
    <w:p w:rsidR="000B4C7A" w:rsidRDefault="00CE4FE1" w:rsidP="000B4C7A">
      <w:pPr>
        <w:spacing w:after="0" w:line="240" w:lineRule="auto"/>
        <w:jc w:val="both"/>
      </w:pPr>
      <w:r w:rsidRPr="00CE4FE1">
        <w:t xml:space="preserve">A bead-pull and MWS simulation were compared for the 2.98 GHz </w:t>
      </w:r>
      <w:proofErr w:type="spellStart"/>
      <w:r w:rsidRPr="00CE4FE1">
        <w:t>TE</w:t>
      </w:r>
      <w:r w:rsidRPr="00CE4FE1">
        <w:rPr>
          <w:vertAlign w:val="subscript"/>
        </w:rPr>
        <w:t>h</w:t>
      </w:r>
      <w:proofErr w:type="spellEnd"/>
      <w:r w:rsidRPr="00CE4FE1">
        <w:t xml:space="preserve"> cavity mode.</w:t>
      </w:r>
    </w:p>
    <w:p w:rsidR="00230224" w:rsidRDefault="00D73885" w:rsidP="000B4C7A">
      <w:pPr>
        <w:spacing w:after="0" w:line="240" w:lineRule="auto"/>
        <w:jc w:val="both"/>
      </w:pPr>
      <w:r>
        <w:rPr>
          <w:noProof/>
        </w:rPr>
        <w:pict>
          <v:shape id="_x0000_s1059" type="#_x0000_t202" style="position:absolute;left:0;text-align:left;margin-left:.15pt;margin-top:95.85pt;width:170.85pt;height:22.2pt;z-index:251692032;mso-width-relative:margin;mso-height-relative:margin">
            <v:textbox>
              <w:txbxContent>
                <w:p w:rsidR="00CE4FE1" w:rsidRPr="00CE4FE1" w:rsidRDefault="00FB0A79" w:rsidP="00CE4FE1">
                  <w:r>
                    <w:t>Fig. 14</w:t>
                  </w:r>
                  <w:r w:rsidR="00CE4FE1">
                    <w:t xml:space="preserve">:  </w:t>
                  </w:r>
                  <w:r w:rsidR="00CE4FE1" w:rsidRPr="00CE4FE1">
                    <w:rPr>
                      <w:sz w:val="22"/>
                    </w:rPr>
                    <w:t>E-field at 2.98 GHz</w:t>
                  </w:r>
                </w:p>
                <w:p w:rsidR="00CE4FE1" w:rsidRPr="00CE4FE1" w:rsidRDefault="00CE4FE1" w:rsidP="00CE4FE1">
                  <w:pPr>
                    <w:rPr>
                      <w:sz w:val="22"/>
                    </w:rPr>
                  </w:pPr>
                </w:p>
              </w:txbxContent>
            </v:textbox>
          </v:shape>
        </w:pict>
      </w:r>
      <w:r w:rsidR="00972B35" w:rsidRPr="00972B35">
        <w:rPr>
          <w:noProof/>
        </w:rPr>
        <w:drawing>
          <wp:inline distT="0" distB="0" distL="0" distR="0">
            <wp:extent cx="2743200" cy="1353796"/>
            <wp:effectExtent l="0" t="0" r="0" b="0"/>
            <wp:docPr id="90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5" name="Picture 3"/>
                    <pic:cNvPicPr>
                      <a:picLocks noChangeAspect="1" noChangeArrowheads="1"/>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1353796"/>
                    </a:xfrm>
                    <a:prstGeom prst="rect">
                      <a:avLst/>
                    </a:prstGeom>
                    <a:noFill/>
                    <a:ln>
                      <a:noFill/>
                    </a:ln>
                    <a:effectLst/>
                    <a:extLst/>
                  </pic:spPr>
                </pic:pic>
              </a:graphicData>
            </a:graphic>
          </wp:inline>
        </w:drawing>
      </w:r>
    </w:p>
    <w:p w:rsidR="00CE4FE1" w:rsidRDefault="00CE4FE1" w:rsidP="000B4C7A">
      <w:pPr>
        <w:spacing w:after="0" w:line="240" w:lineRule="auto"/>
        <w:jc w:val="both"/>
      </w:pPr>
    </w:p>
    <w:p w:rsidR="00CE4FE1" w:rsidRDefault="00D73885" w:rsidP="000B4C7A">
      <w:pPr>
        <w:spacing w:after="0" w:line="240" w:lineRule="auto"/>
        <w:jc w:val="both"/>
      </w:pPr>
      <w:r>
        <w:rPr>
          <w:noProof/>
        </w:rPr>
        <w:pict>
          <v:shape id="_x0000_s1063" type="#_x0000_t202" style="position:absolute;left:0;text-align:left;margin-left:.15pt;margin-top:106.85pt;width:229.35pt;height:34.95pt;z-index:251698176;mso-width-relative:margin;mso-height-relative:margin">
            <v:textbox>
              <w:txbxContent>
                <w:p w:rsidR="009E7A53" w:rsidRPr="00CE4FE1" w:rsidRDefault="00FB0A79" w:rsidP="009E7A53">
                  <w:r>
                    <w:t>Fig. 15</w:t>
                  </w:r>
                  <w:r w:rsidR="009E7A53">
                    <w:t xml:space="preserve">:  </w:t>
                  </w:r>
                  <w:r w:rsidR="009E7A53">
                    <w:rPr>
                      <w:sz w:val="22"/>
                    </w:rPr>
                    <w:t xml:space="preserve">E-field </w:t>
                  </w:r>
                  <w:proofErr w:type="spellStart"/>
                  <w:r w:rsidR="009E7A53">
                    <w:rPr>
                      <w:sz w:val="22"/>
                    </w:rPr>
                    <w:t>vs</w:t>
                  </w:r>
                  <w:proofErr w:type="spellEnd"/>
                  <w:r w:rsidR="009E7A53">
                    <w:rPr>
                      <w:sz w:val="22"/>
                    </w:rPr>
                    <w:t xml:space="preserve"> longitudinal position from MWS simulation</w:t>
                  </w:r>
                </w:p>
                <w:p w:rsidR="009E7A53" w:rsidRPr="00CE4FE1" w:rsidRDefault="009E7A53" w:rsidP="009E7A53">
                  <w:pPr>
                    <w:rPr>
                      <w:sz w:val="22"/>
                    </w:rPr>
                  </w:pPr>
                </w:p>
              </w:txbxContent>
            </v:textbox>
          </v:shape>
        </w:pict>
      </w:r>
      <w:r>
        <w:pict>
          <v:shape id="Text Box 8" o:spid="_x0000_s1061" type="#_x0000_t202" style="position:absolute;left:0;text-align:left;margin-left:130.5pt;margin-top:11.7pt;width:82.5pt;height:33.55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" fillcolor="#c6d9f1 [671]" stroked="f" strokeweight="1pt">
            <v:textbox>
              <w:txbxContent>
                <w:p w:rsidR="00CE4FE1" w:rsidRPr="00CE4FE1" w:rsidRDefault="00CE4FE1" w:rsidP="00CE4FE1">
                  <w:pPr>
                    <w:pStyle w:val="NormalWeb"/>
                    <w:spacing w:before="0" w:beforeAutospacing="0" w:after="0" w:afterAutospacing="0"/>
                    <w:rPr>
                      <w:sz w:val="16"/>
                    </w:rPr>
                  </w:pPr>
                  <w:r w:rsidRPr="00CE4FE1">
                    <w:rPr>
                      <w:rFonts w:asciiTheme="minorHAnsi" w:hAnsi="Calibri" w:cstheme="minorBidi"/>
                      <w:color w:val="000000"/>
                      <w:kern w:val="24"/>
                      <w:sz w:val="22"/>
                      <w:szCs w:val="36"/>
                    </w:rPr>
                    <w:t>Q: 15.09k                       Freq: 2.98 GHz</w:t>
                  </w:r>
                </w:p>
              </w:txbxContent>
            </v:textbox>
          </v:shape>
        </w:pict>
      </w:r>
      <w:r w:rsidR="00CE4FE1" w:rsidRPr="00CE4FE1">
        <w:rPr>
          <w:noProof/>
        </w:rPr>
        <w:drawing>
          <wp:inline distT="0" distB="0" distL="0" distR="0">
            <wp:extent cx="2743200" cy="1395754"/>
            <wp:effectExtent l="0" t="0" r="0" b="0"/>
            <wp:docPr id="90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4" name="Picture 2"/>
                    <pic:cNvPicPr>
                      <a:picLocks noChangeAspect="1" noChangeArrowheads="1"/>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3200" cy="1395754"/>
                    </a:xfrm>
                    <a:prstGeom prst="rect">
                      <a:avLst/>
                    </a:prstGeom>
                    <a:noFill/>
                    <a:ln>
                      <a:noFill/>
                    </a:ln>
                    <a:effectLst/>
                    <a:extLst/>
                  </pic:spPr>
                </pic:pic>
              </a:graphicData>
            </a:graphic>
          </wp:inline>
        </w:drawing>
      </w:r>
    </w:p>
    <w:p w:rsidR="00CE4FE1" w:rsidRDefault="00CE4FE1" w:rsidP="000B4C7A">
      <w:pPr>
        <w:spacing w:after="0" w:line="240" w:lineRule="auto"/>
        <w:jc w:val="both"/>
      </w:pPr>
    </w:p>
    <w:p w:rsidR="009E7A53" w:rsidRDefault="009E7A53" w:rsidP="000B4C7A">
      <w:pPr>
        <w:spacing w:after="0" w:line="240" w:lineRule="auto"/>
        <w:jc w:val="both"/>
      </w:pPr>
    </w:p>
    <w:p w:rsidR="009E7A53" w:rsidRDefault="009E7A53" w:rsidP="000B4C7A">
      <w:pPr>
        <w:spacing w:after="0" w:line="240" w:lineRule="auto"/>
        <w:jc w:val="both"/>
      </w:pPr>
    </w:p>
    <w:p w:rsidR="00CE4FE1" w:rsidRDefault="00CE4FE1" w:rsidP="000B4C7A">
      <w:pPr>
        <w:spacing w:after="0" w:line="240" w:lineRule="auto"/>
        <w:jc w:val="both"/>
      </w:pPr>
      <w:r w:rsidRPr="00CE4FE1">
        <w:t xml:space="preserve">Q and frequency were measured using the network analyzer and a bead-pull was performed using </w:t>
      </w:r>
      <w:proofErr w:type="spellStart"/>
      <w:r w:rsidRPr="00CE4FE1">
        <w:t>Lab</w:t>
      </w:r>
      <w:r w:rsidR="00B67672">
        <w:t>VIEW</w:t>
      </w:r>
      <w:proofErr w:type="spellEnd"/>
      <w:r w:rsidRPr="00CE4FE1">
        <w:t>.</w:t>
      </w:r>
      <w:r w:rsidRPr="00CE4FE1">
        <w:rPr>
          <w:noProof/>
        </w:rPr>
        <w:t xml:space="preserve"> </w:t>
      </w:r>
    </w:p>
    <w:p w:rsidR="00972B35" w:rsidRDefault="00D73885" w:rsidP="000B4C7A">
      <w:pPr>
        <w:spacing w:after="0" w:line="240" w:lineRule="auto"/>
        <w:jc w:val="both"/>
      </w:pPr>
      <w:r>
        <w:pict>
          <v:shape id="_x0000_s1062" type="#_x0000_t202" style="position:absolute;left:0;text-align:left;margin-left:146.25pt;margin-top:-.15pt;width:86.25pt;height:34.05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" fillcolor="#c6d9f1 [671]" stroked="f" strokeweight="1pt">
            <v:textbox style="mso-fit-shape-to-text:t">
              <w:txbxContent>
                <w:p w:rsidR="00CE4FE1" w:rsidRPr="00CE4FE1" w:rsidRDefault="00CE4FE1" w:rsidP="00CE4FE1">
                  <w:pPr>
                    <w:pStyle w:val="NormalWeb"/>
                    <w:spacing w:before="0" w:beforeAutospacing="0" w:after="0" w:afterAutospacing="0"/>
                    <w:rPr>
                      <w:sz w:val="16"/>
                    </w:rPr>
                  </w:pPr>
                  <w:r w:rsidRPr="00CE4FE1">
                    <w:rPr>
                      <w:rFonts w:asciiTheme="minorHAnsi" w:hAnsi="Calibri" w:cstheme="minorBidi"/>
                      <w:color w:val="000000"/>
                      <w:kern w:val="24"/>
                      <w:sz w:val="22"/>
                      <w:szCs w:val="36"/>
                    </w:rPr>
                    <w:t>Q: 10.25k                       Freq: 2.979 GHz</w:t>
                  </w:r>
                </w:p>
              </w:txbxContent>
            </v:textbox>
          </v:shape>
        </w:pict>
      </w:r>
      <w:r>
        <w:rPr>
          <w:noProof/>
        </w:rPr>
        <w:pict>
          <v:shape id="_x0000_s1060" type="#_x0000_t202" style="position:absolute;left:0;text-align:left;margin-left:.15pt;margin-top:115pt;width:229.35pt;height:34.95pt;z-index:251693056;mso-width-relative:margin;mso-height-relative:margin">
            <v:textbox>
              <w:txbxContent>
                <w:p w:rsidR="00CE4FE1" w:rsidRPr="00CE4FE1" w:rsidRDefault="00CE4FE1" w:rsidP="00CE4FE1">
                  <w:r>
                    <w:t>Fig. 1</w:t>
                  </w:r>
                  <w:r w:rsidR="00FB0A79">
                    <w:t>6</w:t>
                  </w:r>
                  <w:r>
                    <w:t xml:space="preserve">:  </w:t>
                  </w:r>
                  <w:r>
                    <w:rPr>
                      <w:sz w:val="22"/>
                    </w:rPr>
                    <w:t xml:space="preserve">E-field </w:t>
                  </w:r>
                  <w:proofErr w:type="spellStart"/>
                  <w:r>
                    <w:rPr>
                      <w:sz w:val="22"/>
                    </w:rPr>
                    <w:t>vs</w:t>
                  </w:r>
                  <w:proofErr w:type="spellEnd"/>
                  <w:r>
                    <w:rPr>
                      <w:sz w:val="22"/>
                    </w:rPr>
                    <w:t xml:space="preserve"> longitudinal position from bead-pull test</w:t>
                  </w:r>
                </w:p>
                <w:p w:rsidR="00CE4FE1" w:rsidRPr="00CE4FE1" w:rsidRDefault="00CE4FE1" w:rsidP="00CE4FE1">
                  <w:pPr>
                    <w:rPr>
                      <w:sz w:val="22"/>
                    </w:rPr>
                  </w:pPr>
                </w:p>
              </w:txbxContent>
            </v:textbox>
          </v:shape>
        </w:pict>
      </w:r>
      <w:r>
        <w:rPr>
          <w:noProof/>
        </w:rPr>
        <w:pict>
          <v:shape id="_x0000_s1058" type="#_x0000_t202" style="position:absolute;left:0;text-align:left;margin-left:2.25pt;margin-top:26.5pt;width:27pt;height:47.25pt;z-index:251691008" stroked="f">
            <v:textbox style="layout-flow:vertical;mso-layout-flow-alt:bottom-to-top">
              <w:txbxContent>
                <w:p w:rsidR="00CE4FE1" w:rsidRPr="00CE4FE1" w:rsidRDefault="00CE4FE1" w:rsidP="00CE4FE1">
                  <w:pPr>
                    <w:rPr>
                      <w:b/>
                      <w:bCs/>
                      <w:sz w:val="22"/>
                    </w:rPr>
                  </w:pPr>
                  <w:r w:rsidRPr="00CE4FE1">
                    <w:rPr>
                      <w:b/>
                      <w:bCs/>
                      <w:sz w:val="22"/>
                    </w:rPr>
                    <w:t>E-field</w:t>
                  </w:r>
                </w:p>
                <w:p w:rsidR="00CE4FE1" w:rsidRPr="00BD7F55" w:rsidRDefault="00CE4FE1" w:rsidP="00CE4FE1">
                  <w:pPr>
                    <w:rPr>
                      <w:sz w:val="22"/>
                    </w:rPr>
                  </w:pPr>
                </w:p>
              </w:txbxContent>
            </v:textbox>
          </v:shape>
        </w:pict>
      </w:r>
      <w:r w:rsidR="00972B35" w:rsidRPr="00972B35">
        <w:rPr>
          <w:noProof/>
        </w:rPr>
        <w:drawing>
          <wp:inline distT="0" distB="0" distL="0" distR="0">
            <wp:extent cx="2914650" cy="146685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CE4FE1" w:rsidRDefault="00CE4FE1" w:rsidP="000B4C7A">
      <w:pPr>
        <w:spacing w:after="0" w:line="240" w:lineRule="auto"/>
        <w:jc w:val="both"/>
      </w:pPr>
    </w:p>
    <w:p w:rsidR="00CE4FE1" w:rsidRDefault="00CE4FE1" w:rsidP="000B4C7A">
      <w:pPr>
        <w:spacing w:after="0" w:line="240" w:lineRule="auto"/>
        <w:jc w:val="both"/>
      </w:pPr>
    </w:p>
    <w:p w:rsidR="00CE4FE1" w:rsidRDefault="00CE4FE1" w:rsidP="000B4C7A">
      <w:pPr>
        <w:spacing w:after="0" w:line="240" w:lineRule="auto"/>
        <w:jc w:val="both"/>
      </w:pPr>
    </w:p>
    <w:p w:rsidR="009E7A53" w:rsidRDefault="009E7A53" w:rsidP="000B4C7A">
      <w:pPr>
        <w:spacing w:after="0" w:line="240" w:lineRule="auto"/>
        <w:jc w:val="both"/>
      </w:pPr>
    </w:p>
    <w:p w:rsidR="009E7A53" w:rsidRDefault="009E7A53" w:rsidP="000B4C7A">
      <w:pPr>
        <w:spacing w:after="0" w:line="240" w:lineRule="auto"/>
        <w:jc w:val="both"/>
      </w:pPr>
    </w:p>
    <w:p w:rsidR="009E7A53" w:rsidRDefault="009E7A53" w:rsidP="000B4C7A">
      <w:pPr>
        <w:spacing w:after="0" w:line="240" w:lineRule="auto"/>
        <w:jc w:val="both"/>
      </w:pPr>
    </w:p>
    <w:p w:rsidR="009E7A53" w:rsidRDefault="009E7A53" w:rsidP="000B4C7A">
      <w:pPr>
        <w:spacing w:after="0" w:line="240" w:lineRule="auto"/>
        <w:jc w:val="both"/>
      </w:pPr>
    </w:p>
    <w:p w:rsidR="009E7A53" w:rsidRDefault="009E7A53" w:rsidP="000B4C7A">
      <w:pPr>
        <w:spacing w:after="0" w:line="240" w:lineRule="auto"/>
        <w:jc w:val="both"/>
      </w:pPr>
    </w:p>
    <w:p w:rsidR="009E7A53" w:rsidRDefault="00D73885" w:rsidP="000B4C7A">
      <w:pPr>
        <w:spacing w:after="0" w:line="240" w:lineRule="auto"/>
        <w:jc w:val="both"/>
      </w:pPr>
      <w:r>
        <w:rPr>
          <w:noProof/>
        </w:rPr>
        <w:pict>
          <v:shape id="_x0000_s1054" type="#_x0000_t202" style="position:absolute;left:0;text-align:left;margin-left:-447.6pt;margin-top:13.6pt;width:137.85pt;height:37.4pt;z-index:251687936;mso-width-relative:margin;mso-height-relative:margin">
            <v:textbox style="mso-next-textbox:#_x0000_s1054">
              <w:txbxContent>
                <w:p w:rsidR="009A33C6" w:rsidRPr="00254254" w:rsidRDefault="009A33C6" w:rsidP="009A33C6">
                  <w:pPr>
                    <w:rPr>
                      <w:sz w:val="22"/>
                    </w:rPr>
                  </w:pPr>
                  <w:r>
                    <w:t xml:space="preserve">Fig. </w:t>
                  </w:r>
                  <w:r w:rsidR="00C930F8">
                    <w:t>13</w:t>
                  </w:r>
                  <w:r>
                    <w:t xml:space="preserve">: </w:t>
                  </w:r>
                  <w:proofErr w:type="spellStart"/>
                  <w:r w:rsidR="00C930F8" w:rsidRPr="00312D52">
                    <w:rPr>
                      <w:sz w:val="22"/>
                    </w:rPr>
                    <w:t>LabVIEW</w:t>
                  </w:r>
                  <w:proofErr w:type="spellEnd"/>
                  <w:r w:rsidR="00C930F8" w:rsidRPr="00312D52">
                    <w:rPr>
                      <w:sz w:val="22"/>
                    </w:rPr>
                    <w:t xml:space="preserve"> block diagram and modified code</w:t>
                  </w:r>
                </w:p>
              </w:txbxContent>
            </v:textbox>
          </v:shape>
        </w:pict>
      </w:r>
    </w:p>
    <w:p w:rsidR="009E7A53" w:rsidRDefault="009E7A53" w:rsidP="000B4C7A">
      <w:pPr>
        <w:spacing w:after="0" w:line="240" w:lineRule="auto"/>
        <w:jc w:val="both"/>
      </w:pPr>
      <w:r>
        <w:lastRenderedPageBreak/>
        <w:t>The 3D MWS plot shows the field strength in areas of the cavity as well as the vector direction of the field.  The field strength plots can be used to test if the copper cavity field strength changes longitudinally by comparing the simulated and experimental plots.</w:t>
      </w:r>
      <w:r w:rsidR="008B4FB3">
        <w:t xml:space="preserve">  The actual direction of the field cannot be determine</w:t>
      </w:r>
      <w:r w:rsidR="003C1C4F">
        <w:t>d</w:t>
      </w:r>
      <w:r w:rsidR="008B4FB3">
        <w:t xml:space="preserve"> by this simple bead-pull method, however.</w:t>
      </w:r>
    </w:p>
    <w:p w:rsidR="00CE4FE1" w:rsidRDefault="00CE4FE1" w:rsidP="000B4C7A">
      <w:pPr>
        <w:spacing w:after="0" w:line="240" w:lineRule="auto"/>
        <w:jc w:val="both"/>
      </w:pPr>
    </w:p>
    <w:p w:rsidR="003C1C4F" w:rsidRDefault="00057196" w:rsidP="000B4C7A">
      <w:pPr>
        <w:spacing w:after="0" w:line="240" w:lineRule="auto"/>
        <w:jc w:val="both"/>
      </w:pPr>
      <w:r>
        <w:t xml:space="preserve">From Figs. 14 and 15 it is clear that for this 2.98 GHz </w:t>
      </w:r>
      <w:proofErr w:type="spellStart"/>
      <w:r>
        <w:t>TE</w:t>
      </w:r>
      <w:r>
        <w:rPr>
          <w:vertAlign w:val="subscript"/>
        </w:rPr>
        <w:t>h</w:t>
      </w:r>
      <w:proofErr w:type="spellEnd"/>
      <w:r>
        <w:t xml:space="preserve"> mode</w:t>
      </w:r>
      <w:r w:rsidR="00866651">
        <w:t>, the field strength in the cavity changes with the same relative profile longitudinally.</w:t>
      </w:r>
    </w:p>
    <w:p w:rsidR="002D68CD" w:rsidRDefault="002D68CD" w:rsidP="000B4C7A">
      <w:pPr>
        <w:spacing w:after="0" w:line="240" w:lineRule="auto"/>
        <w:jc w:val="both"/>
      </w:pPr>
    </w:p>
    <w:p w:rsidR="002D68CD" w:rsidRDefault="002D68CD" w:rsidP="002D68CD">
      <w:pPr>
        <w:spacing w:after="0" w:line="240" w:lineRule="auto"/>
        <w:jc w:val="center"/>
        <w:rPr>
          <w:b/>
          <w:bCs/>
        </w:rPr>
      </w:pPr>
      <w:r w:rsidRPr="002D68CD">
        <w:rPr>
          <w:b/>
          <w:bCs/>
        </w:rPr>
        <w:t>COMPARISON BETWEEN MWS AND EXPERIMENTAL RESULTS FOR LOMS AND HOMS</w:t>
      </w:r>
    </w:p>
    <w:p w:rsidR="00FB0A79" w:rsidRDefault="00FB0A79" w:rsidP="00FB0A79">
      <w:pPr>
        <w:spacing w:after="0" w:line="240" w:lineRule="auto"/>
        <w:jc w:val="both"/>
      </w:pPr>
      <w:r w:rsidRPr="00D658B9">
        <w:t>Microwave Studio was compared with experimental results for selected LOMs and HOMs.</w:t>
      </w:r>
      <w:r>
        <w:t xml:space="preserve">  </w:t>
      </w:r>
      <w:r w:rsidRPr="00D658B9">
        <w:t>Cavity field profiles were compared, as much as possible, with MWS results.</w:t>
      </w:r>
      <w:r w:rsidRPr="00D658B9">
        <w:rPr>
          <w:noProof/>
        </w:rPr>
        <w:t xml:space="preserve"> </w:t>
      </w:r>
    </w:p>
    <w:p w:rsidR="00FB0A79" w:rsidRPr="00D658B9" w:rsidRDefault="00D73885" w:rsidP="00FB0A79">
      <w:pPr>
        <w:spacing w:after="0" w:line="240" w:lineRule="auto"/>
        <w:jc w:val="both"/>
      </w:pPr>
      <w:r>
        <w:rPr>
          <w:noProof/>
        </w:rPr>
        <w:pict>
          <v:shape id="Text Box 41" o:spid="_x0000_s1068" type="#_x0000_t202" style="position:absolute;left:0;text-align:left;margin-left:-.75pt;margin-top:120.75pt;width:230.25pt;height:34.95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">
            <v:textbox>
              <w:txbxContent>
                <w:p w:rsidR="00FB0A79" w:rsidRPr="00CE4FE1" w:rsidRDefault="00FB0A79" w:rsidP="00FB0A79">
                  <w:r>
                    <w:t xml:space="preserve">Fig. 17:  </w:t>
                  </w:r>
                  <w:r w:rsidRPr="00312D52">
                    <w:rPr>
                      <w:sz w:val="22"/>
                    </w:rPr>
                    <w:t xml:space="preserve">Q </w:t>
                  </w:r>
                  <w:proofErr w:type="spellStart"/>
                  <w:r w:rsidRPr="00312D52">
                    <w:rPr>
                      <w:sz w:val="22"/>
                    </w:rPr>
                    <w:t>vs</w:t>
                  </w:r>
                  <w:proofErr w:type="spellEnd"/>
                  <w:r w:rsidRPr="00312D52">
                    <w:rPr>
                      <w:sz w:val="22"/>
                    </w:rPr>
                    <w:t xml:space="preserve"> frequency for simulated and measured values</w:t>
                  </w:r>
                </w:p>
                <w:p w:rsidR="00FB0A79" w:rsidRPr="00CE4FE1" w:rsidRDefault="00FB0A79" w:rsidP="00FB0A79">
                  <w:pPr>
                    <w:rPr>
                      <w:sz w:val="22"/>
                    </w:rPr>
                  </w:pPr>
                </w:p>
              </w:txbxContent>
            </v:textbox>
          </v:shape>
        </w:pict>
      </w:r>
      <w:r>
        <w:rPr>
          <w:noProof/>
        </w:rPr>
        <w:pict>
          <v:shape id="TextBox 10" o:spid="_x0000_s1067" type="#_x0000_t202" style="position:absolute;left:0;text-align:left;margin-left:156pt;margin-top:60.65pt;width:44.25pt;height:19.35pt;z-index:25170022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" filled="f" stroked="f">
            <v:textbox style="mso-fit-shape-to-text:t">
              <w:txbxContent>
                <w:p w:rsidR="00FB0A79" w:rsidRDefault="00FB0A79" w:rsidP="00FB0A79">
                  <w:pPr>
                    <w:pStyle w:val="BalloonText"/>
                  </w:pPr>
                  <w:r w:rsidRPr="00FB0A79">
                    <w:rPr>
                      <w:rFonts w:asciiTheme="minorHAnsi" w:hAnsi="Calibri" w:cstheme="minorBidi"/>
                      <w:color w:val="000000" w:themeColor="text1"/>
                      <w:kern w:val="24"/>
                      <w:sz w:val="20"/>
                      <w:szCs w:val="20"/>
                    </w:rPr>
                    <w:t>(MWS)</w:t>
                  </w:r>
                </w:p>
              </w:txbxContent>
            </v:textbox>
          </v:shape>
        </w:pict>
      </w:r>
      <w:r w:rsidR="00FB0A79" w:rsidRPr="00D658B9">
        <w:rPr>
          <w:noProof/>
        </w:rPr>
        <w:drawing>
          <wp:inline distT="0" distB="0" distL="0" distR="0">
            <wp:extent cx="2914650" cy="1552575"/>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FB0A79" w:rsidRPr="002D68CD" w:rsidRDefault="00FB0A79" w:rsidP="00FB0A79">
      <w:pPr>
        <w:spacing w:after="0" w:line="240" w:lineRule="auto"/>
        <w:jc w:val="both"/>
      </w:pPr>
    </w:p>
    <w:p w:rsidR="00FB0A79" w:rsidRDefault="00FB0A79" w:rsidP="00FB0A79">
      <w:pPr>
        <w:spacing w:after="0" w:line="240" w:lineRule="auto"/>
        <w:jc w:val="both"/>
      </w:pPr>
    </w:p>
    <w:p w:rsidR="00FB0A79" w:rsidRDefault="00FB0A79" w:rsidP="00FB0A79">
      <w:pPr>
        <w:spacing w:after="0" w:line="240" w:lineRule="auto"/>
        <w:jc w:val="both"/>
      </w:pPr>
    </w:p>
    <w:p w:rsidR="00F54DE6" w:rsidRDefault="00EA2DF9" w:rsidP="00EA2DF9">
      <w:pPr>
        <w:spacing w:after="0" w:line="240" w:lineRule="auto"/>
        <w:jc w:val="both"/>
      </w:pPr>
      <w:r w:rsidRPr="00EA2DF9">
        <w:t>The Q-factors attained via MWS tend to be higher than measured values for Q.</w:t>
      </w:r>
      <w:r>
        <w:t xml:space="preserve">  This is largely due to the fact that t</w:t>
      </w:r>
      <w:r w:rsidRPr="00EA2DF9">
        <w:t>he network analyzer probes load the cavity and the cavity su</w:t>
      </w:r>
      <w:r>
        <w:t>rface has not been processed.  B</w:t>
      </w:r>
      <w:r w:rsidRPr="00EA2DF9">
        <w:t>oth reduce the measured Q.</w:t>
      </w:r>
    </w:p>
    <w:p w:rsidR="00AE6A10" w:rsidRDefault="00AE6A10" w:rsidP="00EA2DF9">
      <w:pPr>
        <w:spacing w:after="0" w:line="240" w:lineRule="auto"/>
        <w:jc w:val="both"/>
      </w:pPr>
    </w:p>
    <w:p w:rsidR="00AE6A10" w:rsidRPr="00EA2DF9" w:rsidRDefault="00AE6A10" w:rsidP="00AE6A10">
      <w:pPr>
        <w:spacing w:after="0" w:line="240" w:lineRule="auto"/>
        <w:jc w:val="center"/>
      </w:pPr>
      <w:r w:rsidRPr="00AE6A10">
        <w:rPr>
          <w:b/>
          <w:bCs/>
        </w:rPr>
        <w:t>DAMPERS ADDED TO WAVEGUIDES</w:t>
      </w:r>
    </w:p>
    <w:p w:rsidR="00FB0A79" w:rsidRDefault="00AE6A10" w:rsidP="00FB0A79">
      <w:pPr>
        <w:spacing w:after="0" w:line="240" w:lineRule="auto"/>
        <w:jc w:val="both"/>
      </w:pPr>
      <w:r>
        <w:t>To test the effectiveness of the damping scheme in the cavity, the waveguide arms and dampers were added to the copper prototype.</w:t>
      </w:r>
    </w:p>
    <w:p w:rsidR="00AE6A10" w:rsidRPr="000B4C7A" w:rsidRDefault="00D73885" w:rsidP="00FB0A79">
      <w:pPr>
        <w:spacing w:after="0" w:line="240" w:lineRule="auto"/>
        <w:jc w:val="both"/>
      </w:pPr>
      <w:r w:rsidRPr="00D73885">
        <w:rPr>
          <w:noProof/>
          <w:color w:val="FF0000"/>
        </w:rPr>
        <w:lastRenderedPageBreak/>
        <w:pict>
          <v:shapetype id="_x0000_t32" coordsize="21600,21600" o:spt="32" o:oned="t" path="m,l21600,21600e" filled="f">
            <v:path arrowok="t" fillok="f" o:connecttype="none"/>
            <o:lock v:ext="edit" shapetype="t"/>
          </v:shapetype>
          <v:shape id="_x0000_s1077" type="#_x0000_t32" style="position:absolute;left:0;text-align:left;margin-left:95.3pt;margin-top:115.5pt;width:22.45pt;height:63pt;flip:x;z-index:251711488" o:connectortype="straight" strokecolor="red">
            <v:stroke endarrow="block"/>
          </v:shape>
        </w:pict>
      </w:r>
      <w:r w:rsidRPr="00D73885">
        <w:rPr>
          <w:b/>
          <w:noProof/>
        </w:rPr>
        <w:pict>
          <v:shape id="_x0000_s1073" type="#_x0000_t202" style="position:absolute;left:0;text-align:left;margin-left:88.75pt;margin-top:66pt;width:85.25pt;height:54.15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" filled="f" stroked="f">
            <v:textbox>
              <w:txbxContent>
                <w:p w:rsidR="00AE6A10" w:rsidRPr="001A4200" w:rsidRDefault="00AE6A10" w:rsidP="00AE6A10">
                  <w:pPr>
                    <w:pStyle w:val="NormalWeb"/>
                    <w:spacing w:before="0" w:beforeAutospacing="0" w:after="0" w:afterAutospacing="0"/>
                    <w:rPr>
                      <w:color w:val="FF0000"/>
                    </w:rPr>
                  </w:pPr>
                  <w:r w:rsidRPr="001A4200">
                    <w:rPr>
                      <w:rFonts w:asciiTheme="minorHAnsi" w:hAnsi="Calibri" w:cstheme="minorBidi"/>
                      <w:color w:val="FF0000"/>
                      <w:kern w:val="24"/>
                      <w:sz w:val="36"/>
                      <w:szCs w:val="36"/>
                    </w:rPr>
                    <w:t>HOM Dampers</w:t>
                  </w:r>
                </w:p>
              </w:txbxContent>
            </v:textbox>
          </v:shape>
        </w:pict>
      </w:r>
      <w:r w:rsidRPr="00D73885">
        <w:rPr>
          <w:noProof/>
          <w:color w:val="FF0000"/>
        </w:rPr>
        <w:pict>
          <v:shape id="_x0000_s1078" type="#_x0000_t32" style="position:absolute;left:0;text-align:left;margin-left:139.5pt;margin-top:26.25pt;width:34.5pt;height:48pt;flip:y;z-index:251712512" o:connectortype="straight" strokecolor="red">
            <v:stroke endarrow="block"/>
          </v:shape>
        </w:pict>
      </w:r>
      <w:r w:rsidRPr="00D73885">
        <w:rPr>
          <w:noProof/>
          <w:color w:val="FF0000"/>
        </w:rPr>
        <w:pict>
          <v:shape id="_x0000_s1076" type="#_x0000_t32" style="position:absolute;left:0;text-align:left;margin-left:23.25pt;margin-top:120.15pt;width:13.55pt;height:19.35pt;z-index:251710464" o:connectortype="straight" strokecolor="red">
            <v:stroke endarrow="block"/>
          </v:shape>
        </w:pict>
      </w:r>
      <w:r>
        <w:rPr>
          <w:noProof/>
        </w:rPr>
        <w:pict>
          <v:shape id="_x0000_s1074" type="#_x0000_t202" style="position:absolute;left:0;text-align:left;margin-left:-.75pt;margin-top:225pt;width:217.5pt;height:21.75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">
            <v:textbox>
              <w:txbxContent>
                <w:p w:rsidR="00312D52" w:rsidRPr="00CE4FE1" w:rsidRDefault="00312D52" w:rsidP="00312D52">
                  <w:r>
                    <w:t xml:space="preserve">Fig. 18:  </w:t>
                  </w:r>
                  <w:r w:rsidRPr="00312D52">
                    <w:rPr>
                      <w:sz w:val="22"/>
                    </w:rPr>
                    <w:t>Copper cavity with dampers</w:t>
                  </w:r>
                </w:p>
                <w:p w:rsidR="00312D52" w:rsidRPr="00CE4FE1" w:rsidRDefault="00312D52" w:rsidP="00312D52">
                  <w:pPr>
                    <w:rPr>
                      <w:sz w:val="22"/>
                    </w:rPr>
                  </w:pPr>
                </w:p>
              </w:txbxContent>
            </v:textbox>
          </v:shape>
        </w:pict>
      </w:r>
      <w:r w:rsidRPr="00D73885">
        <w:rPr>
          <w:b/>
        </w:rPr>
        <w:pict>
          <v:shape id="TextBox 13" o:spid="_x0000_s1069" type="#_x0000_t202" style="position:absolute;left:0;text-align:left;margin-left:-5.25pt;margin-top:74.25pt;width:111.25pt;height:51.15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" filled="f" stroked="f">
            <v:textbox style="mso-fit-shape-to-text:t">
              <w:txbxContent>
                <w:p w:rsidR="00AE6A10" w:rsidRPr="00AE6A10" w:rsidRDefault="00AE6A10" w:rsidP="00AE6A10">
                  <w:pPr>
                    <w:pStyle w:val="NormalWeb"/>
                    <w:spacing w:before="0" w:beforeAutospacing="0" w:after="0" w:afterAutospacing="0"/>
                    <w:rPr>
                      <w:color w:val="FF0000"/>
                    </w:rPr>
                  </w:pPr>
                  <w:r w:rsidRPr="00AE6A10">
                    <w:rPr>
                      <w:rFonts w:asciiTheme="minorHAnsi" w:hAnsi="Calibri" w:cstheme="minorBidi"/>
                      <w:color w:val="FF0000"/>
                      <w:kern w:val="24"/>
                      <w:sz w:val="36"/>
                      <w:szCs w:val="36"/>
                    </w:rPr>
                    <w:t>LOM Damper</w:t>
                  </w:r>
                </w:p>
              </w:txbxContent>
            </v:textbox>
          </v:shape>
        </w:pict>
      </w:r>
      <w:r w:rsidR="00AE6A10" w:rsidRPr="00AE6A10">
        <w:rPr>
          <w:noProof/>
        </w:rPr>
        <w:drawing>
          <wp:inline distT="0" distB="0" distL="0" distR="0">
            <wp:extent cx="2743200" cy="2878964"/>
            <wp:effectExtent l="0" t="0" r="0" b="0"/>
            <wp:docPr id="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Grp="1" noChangeAspect="1" noChangeArrowheads="1"/>
                    </pic:cNvPicPr>
                  </pic:nvPicPr>
                  <pic:blipFill>
                    <a:blip r:embed="rId40" cstate="print"/>
                    <a:stretch>
                      <a:fillRect/>
                    </a:stretch>
                  </pic:blipFill>
                  <pic:spPr bwMode="auto">
                    <a:xfrm>
                      <a:off x="0" y="0"/>
                      <a:ext cx="2743200" cy="2878964"/>
                    </a:xfrm>
                    <a:prstGeom prst="rect">
                      <a:avLst/>
                    </a:prstGeom>
                    <a:noFill/>
                    <a:ln w="9525">
                      <a:noFill/>
                      <a:miter lim="800000"/>
                      <a:headEnd/>
                      <a:tailEnd/>
                    </a:ln>
                    <a:effectLst/>
                  </pic:spPr>
                </pic:pic>
              </a:graphicData>
            </a:graphic>
          </wp:inline>
        </w:drawing>
      </w:r>
    </w:p>
    <w:p w:rsidR="002D68CD" w:rsidRPr="002D68CD" w:rsidRDefault="002D68CD" w:rsidP="002D68CD">
      <w:pPr>
        <w:spacing w:after="0" w:line="240" w:lineRule="auto"/>
        <w:jc w:val="both"/>
      </w:pPr>
    </w:p>
    <w:p w:rsidR="003C1C4F" w:rsidRDefault="003C1C4F" w:rsidP="000B4C7A">
      <w:pPr>
        <w:spacing w:after="0" w:line="240" w:lineRule="auto"/>
        <w:jc w:val="both"/>
      </w:pPr>
    </w:p>
    <w:p w:rsidR="00312D52" w:rsidRDefault="00312D52" w:rsidP="000B4C7A">
      <w:pPr>
        <w:spacing w:after="0" w:line="240" w:lineRule="auto"/>
        <w:jc w:val="both"/>
      </w:pPr>
      <w:r>
        <w:t>Upon addition of the dampers, most peaks on the network analyzer were no longer visible.  Aside from the working mode, any visible peaks were not as sharp as in the cavity without dampers.  Fig. 19 can be compared to Fig. 8 to see this change.</w:t>
      </w:r>
    </w:p>
    <w:p w:rsidR="00312D52" w:rsidRDefault="00D73885" w:rsidP="000B4C7A">
      <w:pPr>
        <w:spacing w:after="0" w:line="240" w:lineRule="auto"/>
        <w:jc w:val="both"/>
      </w:pPr>
      <w:r>
        <w:rPr>
          <w:noProof/>
        </w:rPr>
        <w:pict>
          <v:shape id="_x0000_s1075" type="#_x0000_t202" style="position:absolute;left:0;text-align:left;margin-left:-.75pt;margin-top:162pt;width:217.5pt;height:40.2pt;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">
            <v:textbox>
              <w:txbxContent>
                <w:p w:rsidR="00312D52" w:rsidRPr="00312D52" w:rsidRDefault="00312D52" w:rsidP="00312D52">
                  <w:pPr>
                    <w:rPr>
                      <w:sz w:val="22"/>
                    </w:rPr>
                  </w:pPr>
                  <w:r>
                    <w:t xml:space="preserve">Fig. 19:  </w:t>
                  </w:r>
                  <w:r>
                    <w:rPr>
                      <w:sz w:val="22"/>
                    </w:rPr>
                    <w:t>Frequency span</w:t>
                  </w:r>
                  <w:r w:rsidR="00FF3D6C">
                    <w:rPr>
                      <w:sz w:val="22"/>
                    </w:rPr>
                    <w:t xml:space="preserve"> (2.7 to 3.1 GHz)</w:t>
                  </w:r>
                  <w:r>
                    <w:rPr>
                      <w:sz w:val="22"/>
                    </w:rPr>
                    <w:t xml:space="preserve"> with dampers on</w:t>
                  </w:r>
                </w:p>
                <w:p w:rsidR="00312D52" w:rsidRPr="00CE4FE1" w:rsidRDefault="00312D52" w:rsidP="00312D52">
                  <w:pPr>
                    <w:rPr>
                      <w:sz w:val="22"/>
                    </w:rPr>
                  </w:pPr>
                </w:p>
              </w:txbxContent>
            </v:textbox>
          </v:shape>
        </w:pict>
      </w:r>
      <w:r w:rsidR="00312D52" w:rsidRPr="00312D52">
        <w:rPr>
          <w:noProof/>
        </w:rPr>
        <w:drawing>
          <wp:inline distT="0" distB="0" distL="0" distR="0">
            <wp:extent cx="2743200" cy="2063546"/>
            <wp:effectExtent l="0" t="0" r="0" b="0"/>
            <wp:docPr id="880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8" name="Picture 4"/>
                    <pic:cNvPicPr>
                      <a:picLocks noChangeAspect="1" noChangeArrowheads="1"/>
                    </pic:cNvPicPr>
                  </pic:nvPicPr>
                  <pic:blipFill>
                    <a:blip r:embed="rId41" cstate="print"/>
                    <a:srcRect/>
                    <a:stretch>
                      <a:fillRect/>
                    </a:stretch>
                  </pic:blipFill>
                  <pic:spPr bwMode="auto">
                    <a:xfrm>
                      <a:off x="0" y="0"/>
                      <a:ext cx="2743200" cy="2063546"/>
                    </a:xfrm>
                    <a:prstGeom prst="rect">
                      <a:avLst/>
                    </a:prstGeom>
                    <a:noFill/>
                    <a:ln w="9525">
                      <a:noFill/>
                      <a:miter lim="800000"/>
                      <a:headEnd/>
                      <a:tailEnd/>
                    </a:ln>
                  </pic:spPr>
                </pic:pic>
              </a:graphicData>
            </a:graphic>
          </wp:inline>
        </w:drawing>
      </w:r>
    </w:p>
    <w:p w:rsidR="00312D52" w:rsidRDefault="00312D52" w:rsidP="000B4C7A">
      <w:pPr>
        <w:spacing w:after="0" w:line="240" w:lineRule="auto"/>
        <w:jc w:val="both"/>
      </w:pPr>
    </w:p>
    <w:p w:rsidR="00312D52" w:rsidRDefault="00312D52" w:rsidP="000B4C7A">
      <w:pPr>
        <w:spacing w:after="0" w:line="240" w:lineRule="auto"/>
        <w:jc w:val="both"/>
      </w:pPr>
    </w:p>
    <w:p w:rsidR="00312D52" w:rsidRDefault="00312D52" w:rsidP="000B4C7A">
      <w:pPr>
        <w:spacing w:after="0" w:line="240" w:lineRule="auto"/>
        <w:jc w:val="both"/>
      </w:pPr>
    </w:p>
    <w:p w:rsidR="00F54DE6" w:rsidRDefault="00F343CE" w:rsidP="00F343CE">
      <w:pPr>
        <w:spacing w:after="0" w:line="240" w:lineRule="auto"/>
        <w:jc w:val="both"/>
      </w:pPr>
      <w:r w:rsidRPr="00F343CE">
        <w:t xml:space="preserve">The additional loss due to the dampers is represented by the new value of Q. </w:t>
      </w:r>
    </w:p>
    <w:p w:rsidR="00F343CE" w:rsidRPr="00F343CE" w:rsidRDefault="00D73885" w:rsidP="00F343CE">
      <w:pPr>
        <w:spacing w:after="0" w:line="240" w:lineRule="auto"/>
        <w:jc w:val="both"/>
      </w:pPr>
      <w:r>
        <w:rPr>
          <w:noProof/>
        </w:rPr>
        <w:pict>
          <v:shape id="Object 2" o:spid="_x0000_s1079" type="#_x0000_t75" style="position:absolute;left:0;text-align:left;margin-left:52.75pt;margin-top:.75pt;width:82pt;height:35pt;z-index:251713536;visibility:visible">
            <v:imagedata r:id="rId42" o:title=""/>
          </v:shape>
          <o:OLEObject Type="Embed" ProgID="Equation.3" ShapeID="Object 2" DrawAspect="Content" ObjectID="_1406049692" r:id="rId43"/>
        </w:pict>
      </w:r>
    </w:p>
    <w:p w:rsidR="00FB15A1" w:rsidRDefault="00F343CE" w:rsidP="000B4C7A">
      <w:pPr>
        <w:spacing w:after="0" w:line="240" w:lineRule="auto"/>
        <w:jc w:val="both"/>
      </w:pPr>
      <w:r>
        <w:tab/>
      </w:r>
      <w:r>
        <w:tab/>
      </w:r>
      <w:r>
        <w:tab/>
      </w:r>
      <w:r>
        <w:tab/>
      </w:r>
      <w:r>
        <w:tab/>
        <w:t>(9)</w:t>
      </w:r>
    </w:p>
    <w:p w:rsidR="00512671" w:rsidRDefault="00512671" w:rsidP="000B4C7A">
      <w:pPr>
        <w:spacing w:after="0" w:line="240" w:lineRule="auto"/>
        <w:jc w:val="both"/>
      </w:pPr>
    </w:p>
    <w:p w:rsidR="00FB15A1" w:rsidRDefault="00986445" w:rsidP="000B4C7A">
      <w:pPr>
        <w:spacing w:after="0" w:line="240" w:lineRule="auto"/>
        <w:jc w:val="both"/>
      </w:pPr>
      <w:r>
        <w:t xml:space="preserve">Q factors were measured for some of the modes via the network analyzer and also by </w:t>
      </w:r>
      <w:r>
        <w:lastRenderedPageBreak/>
        <w:t xml:space="preserve">MWS in order to compare them with </w:t>
      </w:r>
      <w:proofErr w:type="spellStart"/>
      <w:r>
        <w:t>undamped</w:t>
      </w:r>
      <w:proofErr w:type="spellEnd"/>
      <w:r>
        <w:t xml:space="preserve"> values.</w:t>
      </w:r>
    </w:p>
    <w:tbl>
      <w:tblPr>
        <w:tblW w:w="5220" w:type="dxa"/>
        <w:tblInd w:w="-306" w:type="dxa"/>
        <w:tblLayout w:type="fixed"/>
        <w:tblCellMar>
          <w:left w:w="0" w:type="dxa"/>
          <w:right w:w="0" w:type="dxa"/>
        </w:tblCellMar>
        <w:tblLook w:val="0420"/>
      </w:tblPr>
      <w:tblGrid>
        <w:gridCol w:w="720"/>
        <w:gridCol w:w="630"/>
        <w:gridCol w:w="90"/>
        <w:gridCol w:w="990"/>
        <w:gridCol w:w="900"/>
        <w:gridCol w:w="900"/>
        <w:gridCol w:w="990"/>
      </w:tblGrid>
      <w:tr w:rsidR="00986445" w:rsidRPr="00986445" w:rsidTr="009124FD">
        <w:trPr>
          <w:trHeight w:val="610"/>
        </w:trPr>
        <w:tc>
          <w:tcPr>
            <w:tcW w:w="720" w:type="dxa"/>
            <w:tcBorders>
              <w:top w:val="single" w:sz="8" w:space="0" w:color="FFFFFF"/>
              <w:left w:val="single" w:sz="8" w:space="0" w:color="FFFFFF"/>
              <w:bottom w:val="single" w:sz="24" w:space="0" w:color="FFFFFF"/>
              <w:right w:val="single" w:sz="8" w:space="0" w:color="FFFFFF"/>
            </w:tcBorders>
            <w:shd w:val="clear" w:color="auto" w:fill="A6C4DE"/>
            <w:tcMar>
              <w:top w:w="72" w:type="dxa"/>
              <w:left w:w="144" w:type="dxa"/>
              <w:bottom w:w="72" w:type="dxa"/>
              <w:right w:w="144" w:type="dxa"/>
            </w:tcMar>
            <w:hideMark/>
          </w:tcPr>
          <w:p w:rsidR="00986445" w:rsidRPr="00986445" w:rsidRDefault="00986445" w:rsidP="00986445">
            <w:pPr>
              <w:spacing w:after="0" w:line="240" w:lineRule="auto"/>
              <w:jc w:val="center"/>
              <w:rPr>
                <w:rFonts w:ascii="Arial" w:eastAsia="Times New Roman" w:hAnsi="Arial" w:cs="Arial"/>
                <w:sz w:val="14"/>
                <w:szCs w:val="36"/>
              </w:rPr>
            </w:pPr>
            <w:r w:rsidRPr="00986445">
              <w:rPr>
                <w:rFonts w:ascii="Calibri" w:eastAsia="Times New Roman" w:hAnsi="Calibri" w:cs="Calibri"/>
                <w:b/>
                <w:bCs/>
                <w:color w:val="FFFFFF" w:themeColor="light1"/>
                <w:kern w:val="24"/>
                <w:sz w:val="14"/>
                <w:szCs w:val="28"/>
              </w:rPr>
              <w:t>Mode Name</w:t>
            </w:r>
          </w:p>
        </w:tc>
        <w:tc>
          <w:tcPr>
            <w:tcW w:w="630" w:type="dxa"/>
            <w:tcBorders>
              <w:top w:val="single" w:sz="8" w:space="0" w:color="FFFFFF"/>
              <w:left w:val="single" w:sz="8" w:space="0" w:color="FFFFFF"/>
              <w:bottom w:val="single" w:sz="24" w:space="0" w:color="FFFFFF"/>
              <w:right w:val="single" w:sz="8" w:space="0" w:color="FFFFFF"/>
            </w:tcBorders>
            <w:shd w:val="clear" w:color="auto" w:fill="A6C4DE"/>
            <w:tcMar>
              <w:top w:w="72" w:type="dxa"/>
              <w:left w:w="144" w:type="dxa"/>
              <w:bottom w:w="72" w:type="dxa"/>
              <w:right w:w="144" w:type="dxa"/>
            </w:tcMar>
            <w:hideMark/>
          </w:tcPr>
          <w:p w:rsidR="00986445" w:rsidRPr="00986445" w:rsidRDefault="00986445" w:rsidP="00986445">
            <w:pPr>
              <w:spacing w:after="0" w:line="240" w:lineRule="auto"/>
              <w:jc w:val="center"/>
              <w:rPr>
                <w:rFonts w:ascii="Arial" w:eastAsia="Times New Roman" w:hAnsi="Arial" w:cs="Arial"/>
                <w:sz w:val="14"/>
                <w:szCs w:val="36"/>
              </w:rPr>
            </w:pPr>
            <w:r w:rsidRPr="00986445">
              <w:rPr>
                <w:rFonts w:ascii="Calibri" w:eastAsia="Times New Roman" w:hAnsi="Calibri" w:cs="Calibri"/>
                <w:b/>
                <w:bCs/>
                <w:color w:val="FFFFFF" w:themeColor="light1"/>
                <w:kern w:val="24"/>
                <w:sz w:val="14"/>
                <w:szCs w:val="28"/>
              </w:rPr>
              <w:t>Freq            (GHz)</w:t>
            </w:r>
          </w:p>
        </w:tc>
        <w:tc>
          <w:tcPr>
            <w:tcW w:w="1080" w:type="dxa"/>
            <w:gridSpan w:val="2"/>
            <w:tcBorders>
              <w:top w:val="single" w:sz="8" w:space="0" w:color="FFFFFF"/>
              <w:left w:val="single" w:sz="8" w:space="0" w:color="FFFFFF"/>
              <w:bottom w:val="single" w:sz="24" w:space="0" w:color="FFFFFF"/>
              <w:right w:val="single" w:sz="8" w:space="0" w:color="FFFFFF"/>
            </w:tcBorders>
            <w:shd w:val="clear" w:color="auto" w:fill="A6C4DE"/>
            <w:tcMar>
              <w:top w:w="72" w:type="dxa"/>
              <w:left w:w="144" w:type="dxa"/>
              <w:bottom w:w="72" w:type="dxa"/>
              <w:right w:w="144" w:type="dxa"/>
            </w:tcMar>
            <w:hideMark/>
          </w:tcPr>
          <w:p w:rsidR="00986445" w:rsidRPr="00986445" w:rsidRDefault="00986445" w:rsidP="00986445">
            <w:pPr>
              <w:spacing w:after="0" w:line="240" w:lineRule="auto"/>
              <w:jc w:val="center"/>
              <w:rPr>
                <w:rFonts w:ascii="Arial" w:eastAsia="Times New Roman" w:hAnsi="Arial" w:cs="Arial"/>
                <w:sz w:val="14"/>
                <w:szCs w:val="36"/>
              </w:rPr>
            </w:pPr>
            <w:r w:rsidRPr="00986445">
              <w:rPr>
                <w:rFonts w:ascii="Calibri" w:eastAsia="Times New Roman" w:hAnsi="Calibri" w:cs="Calibri"/>
                <w:b/>
                <w:bCs/>
                <w:color w:val="FFFFFF" w:themeColor="light1"/>
                <w:kern w:val="24"/>
                <w:sz w:val="14"/>
                <w:szCs w:val="28"/>
              </w:rPr>
              <w:t>Q                                     (No Dampers)</w:t>
            </w:r>
          </w:p>
        </w:tc>
        <w:tc>
          <w:tcPr>
            <w:tcW w:w="900" w:type="dxa"/>
            <w:tcBorders>
              <w:top w:val="single" w:sz="8" w:space="0" w:color="FFFFFF"/>
              <w:left w:val="single" w:sz="8" w:space="0" w:color="FFFFFF"/>
              <w:bottom w:val="single" w:sz="24" w:space="0" w:color="FFFFFF"/>
              <w:right w:val="single" w:sz="8" w:space="0" w:color="FFFFFF"/>
            </w:tcBorders>
            <w:shd w:val="clear" w:color="auto" w:fill="A6C4DE"/>
            <w:tcMar>
              <w:top w:w="72" w:type="dxa"/>
              <w:left w:w="144" w:type="dxa"/>
              <w:bottom w:w="72" w:type="dxa"/>
              <w:right w:w="144" w:type="dxa"/>
            </w:tcMar>
            <w:hideMark/>
          </w:tcPr>
          <w:p w:rsidR="00986445" w:rsidRPr="00986445" w:rsidRDefault="00986445" w:rsidP="00986445">
            <w:pPr>
              <w:spacing w:after="0" w:line="240" w:lineRule="auto"/>
              <w:jc w:val="center"/>
              <w:rPr>
                <w:rFonts w:ascii="Arial" w:eastAsia="Times New Roman" w:hAnsi="Arial" w:cs="Arial"/>
                <w:sz w:val="14"/>
                <w:szCs w:val="36"/>
              </w:rPr>
            </w:pPr>
            <w:r w:rsidRPr="00986445">
              <w:rPr>
                <w:rFonts w:ascii="Calibri" w:eastAsia="Times New Roman" w:hAnsi="Calibri" w:cs="Calibri"/>
                <w:b/>
                <w:bCs/>
                <w:color w:val="FFFFFF" w:themeColor="light1"/>
                <w:kern w:val="24"/>
                <w:sz w:val="14"/>
                <w:szCs w:val="28"/>
              </w:rPr>
              <w:t>Q                      (Dampers)</w:t>
            </w:r>
          </w:p>
        </w:tc>
        <w:tc>
          <w:tcPr>
            <w:tcW w:w="900" w:type="dxa"/>
            <w:tcBorders>
              <w:top w:val="single" w:sz="8" w:space="0" w:color="FFFFFF"/>
              <w:left w:val="single" w:sz="8" w:space="0" w:color="FFFFFF"/>
              <w:bottom w:val="single" w:sz="24" w:space="0" w:color="FFFFFF"/>
              <w:right w:val="single" w:sz="8" w:space="0" w:color="FFFFFF"/>
            </w:tcBorders>
            <w:shd w:val="clear" w:color="auto" w:fill="A6C4DE"/>
            <w:tcMar>
              <w:top w:w="72" w:type="dxa"/>
              <w:left w:w="144" w:type="dxa"/>
              <w:bottom w:w="72" w:type="dxa"/>
              <w:right w:w="144" w:type="dxa"/>
            </w:tcMar>
            <w:hideMark/>
          </w:tcPr>
          <w:p w:rsidR="00986445" w:rsidRPr="00986445" w:rsidRDefault="00986445" w:rsidP="00986445">
            <w:pPr>
              <w:spacing w:after="0" w:line="240" w:lineRule="auto"/>
              <w:jc w:val="center"/>
              <w:rPr>
                <w:rFonts w:ascii="Arial" w:eastAsia="Times New Roman" w:hAnsi="Arial" w:cs="Arial"/>
                <w:sz w:val="14"/>
                <w:szCs w:val="36"/>
              </w:rPr>
            </w:pPr>
            <w:r w:rsidRPr="00986445">
              <w:rPr>
                <w:rFonts w:ascii="Calibri" w:eastAsia="Times New Roman" w:hAnsi="Calibri" w:cs="Calibri"/>
                <w:b/>
                <w:bCs/>
                <w:color w:val="FFFFFF" w:themeColor="light1"/>
                <w:kern w:val="24"/>
                <w:sz w:val="14"/>
                <w:szCs w:val="28"/>
              </w:rPr>
              <w:t>Q                                    (No Dampers)</w:t>
            </w:r>
          </w:p>
        </w:tc>
        <w:tc>
          <w:tcPr>
            <w:tcW w:w="990" w:type="dxa"/>
            <w:tcBorders>
              <w:top w:val="single" w:sz="8" w:space="0" w:color="FFFFFF"/>
              <w:left w:val="single" w:sz="8" w:space="0" w:color="FFFFFF"/>
              <w:bottom w:val="single" w:sz="24" w:space="0" w:color="FFFFFF"/>
              <w:right w:val="single" w:sz="8" w:space="0" w:color="FFFFFF"/>
            </w:tcBorders>
            <w:shd w:val="clear" w:color="auto" w:fill="A6C4DE"/>
            <w:tcMar>
              <w:top w:w="72" w:type="dxa"/>
              <w:left w:w="144" w:type="dxa"/>
              <w:bottom w:w="72" w:type="dxa"/>
              <w:right w:w="144" w:type="dxa"/>
            </w:tcMar>
            <w:hideMark/>
          </w:tcPr>
          <w:p w:rsidR="00986445" w:rsidRPr="00986445" w:rsidRDefault="00986445" w:rsidP="00986445">
            <w:pPr>
              <w:spacing w:after="0" w:line="240" w:lineRule="auto"/>
              <w:jc w:val="center"/>
              <w:rPr>
                <w:rFonts w:ascii="Arial" w:eastAsia="Times New Roman" w:hAnsi="Arial" w:cs="Arial"/>
                <w:sz w:val="14"/>
                <w:szCs w:val="36"/>
              </w:rPr>
            </w:pPr>
            <w:r w:rsidRPr="00986445">
              <w:rPr>
                <w:rFonts w:ascii="Calibri" w:eastAsia="Times New Roman" w:hAnsi="Calibri" w:cs="Calibri"/>
                <w:b/>
                <w:bCs/>
                <w:color w:val="FFFFFF" w:themeColor="light1"/>
                <w:kern w:val="24"/>
                <w:sz w:val="14"/>
                <w:szCs w:val="28"/>
              </w:rPr>
              <w:t>Q                 (Dampers )</w:t>
            </w:r>
          </w:p>
        </w:tc>
      </w:tr>
      <w:tr w:rsidR="009124FD" w:rsidRPr="00986445" w:rsidTr="009124FD">
        <w:trPr>
          <w:trHeight w:val="246"/>
        </w:trPr>
        <w:tc>
          <w:tcPr>
            <w:tcW w:w="720" w:type="dxa"/>
            <w:tcBorders>
              <w:top w:val="single" w:sz="24"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lang w:val="en-GB"/>
              </w:rPr>
              <w:t>TM</w:t>
            </w:r>
            <w:r w:rsidRPr="00986445">
              <w:rPr>
                <w:rFonts w:ascii="Calibri" w:eastAsia="Times New Roman" w:hAnsi="Calibri" w:cs="Calibri"/>
                <w:color w:val="000000" w:themeColor="dark1"/>
                <w:kern w:val="24"/>
                <w:position w:val="-7"/>
                <w:sz w:val="16"/>
                <w:szCs w:val="28"/>
                <w:vertAlign w:val="subscript"/>
                <w:lang w:val="en-GB"/>
              </w:rPr>
              <w:t>010</w:t>
            </w:r>
          </w:p>
        </w:tc>
        <w:tc>
          <w:tcPr>
            <w:tcW w:w="720" w:type="dxa"/>
            <w:gridSpan w:val="2"/>
            <w:tcBorders>
              <w:top w:val="single" w:sz="24"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124FD" w:rsidP="00986445">
            <w:pPr>
              <w:spacing w:after="0" w:line="240" w:lineRule="auto"/>
              <w:rPr>
                <w:rFonts w:ascii="Arial" w:eastAsia="Times New Roman" w:hAnsi="Arial" w:cs="Arial"/>
                <w:sz w:val="16"/>
                <w:szCs w:val="36"/>
              </w:rPr>
            </w:pPr>
            <w:r>
              <w:rPr>
                <w:rFonts w:ascii="Calibri" w:eastAsia="Times New Roman" w:hAnsi="Calibri" w:cs="Calibri"/>
                <w:color w:val="000000" w:themeColor="dark1"/>
                <w:kern w:val="24"/>
                <w:sz w:val="16"/>
                <w:szCs w:val="28"/>
              </w:rPr>
              <w:t>2.151</w:t>
            </w:r>
          </w:p>
        </w:tc>
        <w:tc>
          <w:tcPr>
            <w:tcW w:w="990" w:type="dxa"/>
            <w:tcBorders>
              <w:top w:val="single" w:sz="24"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9737.4</w:t>
            </w:r>
          </w:p>
        </w:tc>
        <w:tc>
          <w:tcPr>
            <w:tcW w:w="900" w:type="dxa"/>
            <w:tcBorders>
              <w:top w:val="single" w:sz="24"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13</w:t>
            </w:r>
          </w:p>
        </w:tc>
        <w:tc>
          <w:tcPr>
            <w:tcW w:w="900" w:type="dxa"/>
            <w:tcBorders>
              <w:top w:val="single" w:sz="24"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9082.4</w:t>
            </w:r>
          </w:p>
        </w:tc>
        <w:tc>
          <w:tcPr>
            <w:tcW w:w="990" w:type="dxa"/>
            <w:tcBorders>
              <w:top w:val="single" w:sz="24"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N/A (less than 100)</w:t>
            </w:r>
          </w:p>
        </w:tc>
      </w:tr>
      <w:tr w:rsidR="009124FD" w:rsidRPr="00986445" w:rsidTr="009124FD">
        <w:trPr>
          <w:trHeight w:val="421"/>
        </w:trPr>
        <w:tc>
          <w:tcPr>
            <w:tcW w:w="72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lang w:val="en-GB"/>
              </w:rPr>
              <w:t>TM</w:t>
            </w:r>
            <w:r w:rsidRPr="00986445">
              <w:rPr>
                <w:rFonts w:ascii="Calibri" w:eastAsia="Times New Roman" w:hAnsi="Calibri" w:cs="Calibri"/>
                <w:color w:val="000000" w:themeColor="dark1"/>
                <w:kern w:val="24"/>
                <w:position w:val="-7"/>
                <w:sz w:val="16"/>
                <w:szCs w:val="28"/>
                <w:vertAlign w:val="subscript"/>
                <w:lang w:val="en-GB"/>
              </w:rPr>
              <w:t>010</w:t>
            </w:r>
          </w:p>
        </w:tc>
        <w:tc>
          <w:tcPr>
            <w:tcW w:w="720" w:type="dxa"/>
            <w:gridSpan w:val="2"/>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2.264</w:t>
            </w:r>
          </w:p>
        </w:tc>
        <w:tc>
          <w:tcPr>
            <w:tcW w:w="99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13,264</w:t>
            </w:r>
          </w:p>
        </w:tc>
        <w:tc>
          <w:tcPr>
            <w:tcW w:w="90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64.6</w:t>
            </w:r>
          </w:p>
        </w:tc>
        <w:tc>
          <w:tcPr>
            <w:tcW w:w="90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6579.9</w:t>
            </w:r>
          </w:p>
        </w:tc>
        <w:tc>
          <w:tcPr>
            <w:tcW w:w="99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N/A (less than 100)</w:t>
            </w:r>
          </w:p>
        </w:tc>
      </w:tr>
      <w:tr w:rsidR="009124FD" w:rsidRPr="00986445" w:rsidTr="009124FD">
        <w:trPr>
          <w:trHeight w:val="286"/>
        </w:trPr>
        <w:tc>
          <w:tcPr>
            <w:tcW w:w="72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lang w:val="en-GB"/>
              </w:rPr>
              <w:t>TM</w:t>
            </w:r>
            <w:r w:rsidRPr="00986445">
              <w:rPr>
                <w:rFonts w:ascii="Calibri" w:eastAsia="Times New Roman" w:hAnsi="Calibri" w:cs="Calibri"/>
                <w:color w:val="000000" w:themeColor="dark1"/>
                <w:kern w:val="24"/>
                <w:position w:val="-7"/>
                <w:sz w:val="16"/>
                <w:szCs w:val="28"/>
                <w:vertAlign w:val="subscript"/>
                <w:lang w:val="en-GB"/>
              </w:rPr>
              <w:t>110</w:t>
            </w:r>
          </w:p>
        </w:tc>
        <w:tc>
          <w:tcPr>
            <w:tcW w:w="720" w:type="dxa"/>
            <w:gridSpan w:val="2"/>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2.815</w:t>
            </w:r>
          </w:p>
        </w:tc>
        <w:tc>
          <w:tcPr>
            <w:tcW w:w="99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16,316</w:t>
            </w:r>
          </w:p>
        </w:tc>
        <w:tc>
          <w:tcPr>
            <w:tcW w:w="90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1668F1" w:rsidP="00986445">
            <w:pPr>
              <w:spacing w:after="0" w:line="240" w:lineRule="auto"/>
              <w:rPr>
                <w:rFonts w:ascii="Arial" w:eastAsia="Times New Roman" w:hAnsi="Arial" w:cs="Arial"/>
                <w:sz w:val="16"/>
                <w:szCs w:val="36"/>
              </w:rPr>
            </w:pPr>
            <w:r>
              <w:rPr>
                <w:rFonts w:ascii="Calibri" w:eastAsia="Times New Roman" w:hAnsi="Calibri" w:cs="Calibri"/>
                <w:color w:val="000000" w:themeColor="dark1"/>
                <w:kern w:val="24"/>
                <w:sz w:val="16"/>
                <w:szCs w:val="28"/>
              </w:rPr>
              <w:t>15,289</w:t>
            </w:r>
          </w:p>
        </w:tc>
        <w:tc>
          <w:tcPr>
            <w:tcW w:w="90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10,707</w:t>
            </w:r>
          </w:p>
        </w:tc>
        <w:tc>
          <w:tcPr>
            <w:tcW w:w="99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17,177</w:t>
            </w:r>
          </w:p>
        </w:tc>
      </w:tr>
      <w:tr w:rsidR="009124FD" w:rsidRPr="00986445" w:rsidTr="009124FD">
        <w:trPr>
          <w:trHeight w:val="286"/>
        </w:trPr>
        <w:tc>
          <w:tcPr>
            <w:tcW w:w="72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TE</w:t>
            </w:r>
            <w:r w:rsidRPr="00986445">
              <w:rPr>
                <w:rFonts w:ascii="Calibri" w:eastAsia="Times New Roman" w:hAnsi="Calibri" w:cs="Calibri"/>
                <w:color w:val="000000" w:themeColor="dark1"/>
                <w:kern w:val="24"/>
                <w:position w:val="-7"/>
                <w:sz w:val="16"/>
                <w:szCs w:val="28"/>
                <w:vertAlign w:val="subscript"/>
              </w:rPr>
              <w:t>h</w:t>
            </w:r>
          </w:p>
        </w:tc>
        <w:tc>
          <w:tcPr>
            <w:tcW w:w="720" w:type="dxa"/>
            <w:gridSpan w:val="2"/>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2.917</w:t>
            </w:r>
          </w:p>
        </w:tc>
        <w:tc>
          <w:tcPr>
            <w:tcW w:w="99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10,261</w:t>
            </w:r>
          </w:p>
        </w:tc>
        <w:tc>
          <w:tcPr>
            <w:tcW w:w="90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255</w:t>
            </w:r>
          </w:p>
        </w:tc>
        <w:tc>
          <w:tcPr>
            <w:tcW w:w="90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9339.8</w:t>
            </w:r>
          </w:p>
        </w:tc>
        <w:tc>
          <w:tcPr>
            <w:tcW w:w="99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183.69</w:t>
            </w:r>
          </w:p>
        </w:tc>
      </w:tr>
      <w:tr w:rsidR="009124FD" w:rsidRPr="00986445" w:rsidTr="009124FD">
        <w:trPr>
          <w:trHeight w:val="286"/>
        </w:trPr>
        <w:tc>
          <w:tcPr>
            <w:tcW w:w="72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lang w:val="en-GB"/>
              </w:rPr>
              <w:t>TE</w:t>
            </w:r>
            <w:r w:rsidRPr="00986445">
              <w:rPr>
                <w:rFonts w:ascii="Calibri" w:eastAsia="Times New Roman" w:hAnsi="Calibri" w:cs="Calibri"/>
                <w:color w:val="000000" w:themeColor="dark1"/>
                <w:kern w:val="24"/>
                <w:position w:val="-7"/>
                <w:sz w:val="16"/>
                <w:szCs w:val="28"/>
                <w:vertAlign w:val="subscript"/>
                <w:lang w:val="en-GB"/>
              </w:rPr>
              <w:t>h</w:t>
            </w:r>
          </w:p>
        </w:tc>
        <w:tc>
          <w:tcPr>
            <w:tcW w:w="720" w:type="dxa"/>
            <w:gridSpan w:val="2"/>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2.979</w:t>
            </w:r>
          </w:p>
        </w:tc>
        <w:tc>
          <w:tcPr>
            <w:tcW w:w="99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15,086</w:t>
            </w:r>
          </w:p>
        </w:tc>
        <w:tc>
          <w:tcPr>
            <w:tcW w:w="90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134</w:t>
            </w:r>
          </w:p>
        </w:tc>
        <w:tc>
          <w:tcPr>
            <w:tcW w:w="90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11,497</w:t>
            </w:r>
          </w:p>
        </w:tc>
        <w:tc>
          <w:tcPr>
            <w:tcW w:w="99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294.6</w:t>
            </w:r>
          </w:p>
        </w:tc>
      </w:tr>
      <w:tr w:rsidR="009124FD" w:rsidRPr="00986445" w:rsidTr="009124FD">
        <w:trPr>
          <w:trHeight w:val="196"/>
        </w:trPr>
        <w:tc>
          <w:tcPr>
            <w:tcW w:w="72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lang w:val="en-GB"/>
              </w:rPr>
              <w:t>TE</w:t>
            </w:r>
            <w:r w:rsidRPr="00986445">
              <w:rPr>
                <w:rFonts w:ascii="Calibri" w:eastAsia="Times New Roman" w:hAnsi="Calibri" w:cs="Calibri"/>
                <w:color w:val="000000" w:themeColor="dark1"/>
                <w:kern w:val="24"/>
                <w:position w:val="-7"/>
                <w:sz w:val="16"/>
                <w:szCs w:val="28"/>
                <w:vertAlign w:val="subscript"/>
                <w:lang w:val="en-GB"/>
              </w:rPr>
              <w:t>v</w:t>
            </w:r>
          </w:p>
        </w:tc>
        <w:tc>
          <w:tcPr>
            <w:tcW w:w="720" w:type="dxa"/>
            <w:gridSpan w:val="2"/>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3.023</w:t>
            </w:r>
          </w:p>
        </w:tc>
        <w:tc>
          <w:tcPr>
            <w:tcW w:w="99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14,815</w:t>
            </w:r>
          </w:p>
        </w:tc>
        <w:tc>
          <w:tcPr>
            <w:tcW w:w="90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1110</w:t>
            </w:r>
          </w:p>
        </w:tc>
        <w:tc>
          <w:tcPr>
            <w:tcW w:w="90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8282.5</w:t>
            </w:r>
          </w:p>
        </w:tc>
        <w:tc>
          <w:tcPr>
            <w:tcW w:w="990" w:type="dxa"/>
            <w:tcBorders>
              <w:top w:val="single" w:sz="8" w:space="0" w:color="FFFFFF"/>
              <w:left w:val="single" w:sz="8" w:space="0" w:color="FFFFFF"/>
              <w:bottom w:val="single" w:sz="8" w:space="0" w:color="FFFFFF"/>
              <w:right w:val="single" w:sz="8" w:space="0" w:color="FFFFFF"/>
            </w:tcBorders>
            <w:shd w:val="clear" w:color="auto" w:fill="F1F5F9"/>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586.574</w:t>
            </w:r>
          </w:p>
        </w:tc>
      </w:tr>
      <w:tr w:rsidR="009124FD" w:rsidRPr="00986445" w:rsidTr="009124FD">
        <w:trPr>
          <w:trHeight w:val="268"/>
        </w:trPr>
        <w:tc>
          <w:tcPr>
            <w:tcW w:w="72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TE</w:t>
            </w:r>
            <w:r w:rsidRPr="00986445">
              <w:rPr>
                <w:rFonts w:ascii="Calibri" w:eastAsia="Times New Roman" w:hAnsi="Calibri" w:cs="Calibri"/>
                <w:color w:val="000000" w:themeColor="dark1"/>
                <w:kern w:val="24"/>
                <w:position w:val="-7"/>
                <w:sz w:val="16"/>
                <w:szCs w:val="28"/>
                <w:vertAlign w:val="subscript"/>
              </w:rPr>
              <w:t>h</w:t>
            </w:r>
          </w:p>
        </w:tc>
        <w:tc>
          <w:tcPr>
            <w:tcW w:w="720" w:type="dxa"/>
            <w:gridSpan w:val="2"/>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3.051</w:t>
            </w:r>
          </w:p>
        </w:tc>
        <w:tc>
          <w:tcPr>
            <w:tcW w:w="99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12,614</w:t>
            </w:r>
          </w:p>
        </w:tc>
        <w:tc>
          <w:tcPr>
            <w:tcW w:w="90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31.6</w:t>
            </w:r>
          </w:p>
        </w:tc>
        <w:tc>
          <w:tcPr>
            <w:tcW w:w="90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8298.2</w:t>
            </w:r>
          </w:p>
        </w:tc>
        <w:tc>
          <w:tcPr>
            <w:tcW w:w="990" w:type="dxa"/>
            <w:tcBorders>
              <w:top w:val="single" w:sz="8" w:space="0" w:color="FFFFFF"/>
              <w:left w:val="single" w:sz="8" w:space="0" w:color="FFFFFF"/>
              <w:bottom w:val="single" w:sz="8" w:space="0" w:color="FFFFFF"/>
              <w:right w:val="single" w:sz="8" w:space="0" w:color="FFFFFF"/>
            </w:tcBorders>
            <w:shd w:val="clear" w:color="auto" w:fill="E1EAF3"/>
            <w:tcMar>
              <w:top w:w="72" w:type="dxa"/>
              <w:left w:w="144" w:type="dxa"/>
              <w:bottom w:w="72" w:type="dxa"/>
              <w:right w:w="144" w:type="dxa"/>
            </w:tcMar>
            <w:hideMark/>
          </w:tcPr>
          <w:p w:rsidR="00986445" w:rsidRPr="00986445" w:rsidRDefault="00986445" w:rsidP="00986445">
            <w:pPr>
              <w:spacing w:after="0" w:line="240" w:lineRule="auto"/>
              <w:rPr>
                <w:rFonts w:ascii="Arial" w:eastAsia="Times New Roman" w:hAnsi="Arial" w:cs="Arial"/>
                <w:sz w:val="16"/>
                <w:szCs w:val="36"/>
              </w:rPr>
            </w:pPr>
            <w:r w:rsidRPr="00986445">
              <w:rPr>
                <w:rFonts w:ascii="Calibri" w:eastAsia="Times New Roman" w:hAnsi="Calibri" w:cs="Calibri"/>
                <w:color w:val="000000" w:themeColor="dark1"/>
                <w:kern w:val="24"/>
                <w:sz w:val="16"/>
                <w:szCs w:val="28"/>
              </w:rPr>
              <w:t>N/A (less than 100)</w:t>
            </w:r>
          </w:p>
        </w:tc>
      </w:tr>
    </w:tbl>
    <w:p w:rsidR="00986445" w:rsidRDefault="008C39B8" w:rsidP="000B4C7A">
      <w:pPr>
        <w:spacing w:after="0" w:line="240" w:lineRule="auto"/>
        <w:jc w:val="both"/>
      </w:pPr>
      <w:r>
        <w:t xml:space="preserve">The results showed that upon adding dampers to the waveguides, all of the LOM and HOM Q factors were significantly lowered.  </w:t>
      </w:r>
      <w:r w:rsidR="00E60664">
        <w:t xml:space="preserve">This is expected, and a sign that the modes are successfully being damped.  </w:t>
      </w:r>
      <w:r>
        <w:t xml:space="preserve">The </w:t>
      </w:r>
      <w:r w:rsidR="001668F1">
        <w:t>working mode actually has a higher measured Q because the LOM damper helps decay the coupled waveguide mode even more quickly, so the energy is more strongly resonant in the cavity.</w:t>
      </w:r>
    </w:p>
    <w:p w:rsidR="00E60664" w:rsidRDefault="00E60664" w:rsidP="000B4C7A">
      <w:pPr>
        <w:spacing w:after="0" w:line="240" w:lineRule="auto"/>
        <w:jc w:val="both"/>
      </w:pPr>
    </w:p>
    <w:p w:rsidR="00E60664" w:rsidRDefault="00A75832" w:rsidP="00A75832">
      <w:pPr>
        <w:spacing w:after="0" w:line="240" w:lineRule="auto"/>
        <w:jc w:val="center"/>
      </w:pPr>
      <w:r>
        <w:rPr>
          <w:b/>
        </w:rPr>
        <w:t>CONCLUSIONS</w:t>
      </w:r>
      <w:r w:rsidR="002C3D64">
        <w:rPr>
          <w:b/>
        </w:rPr>
        <w:t xml:space="preserve"> AND FUTURE WORK</w:t>
      </w:r>
    </w:p>
    <w:p w:rsidR="007958A2" w:rsidRDefault="0058747D" w:rsidP="000B4C7A">
      <w:pPr>
        <w:spacing w:after="0" w:line="240" w:lineRule="auto"/>
        <w:jc w:val="both"/>
      </w:pPr>
      <w:r>
        <w:t>The copper prototype of the superconducting niobium crabbing cavity for the short pulse x-ray upgrade was tested experimentally and simulated via Microwave Studio.  The modes in the cavity were studied in o</w:t>
      </w:r>
      <w:r w:rsidR="00AB529D">
        <w:t>rder to determine how well the prototype</w:t>
      </w:r>
      <w:r w:rsidR="00D8205D">
        <w:t xml:space="preserve"> modes correspon</w:t>
      </w:r>
      <w:r w:rsidR="00AB529D">
        <w:t xml:space="preserve">d to the simulated modes.  </w:t>
      </w:r>
    </w:p>
    <w:p w:rsidR="007958A2" w:rsidRDefault="007958A2" w:rsidP="000B4C7A">
      <w:pPr>
        <w:spacing w:after="0" w:line="240" w:lineRule="auto"/>
        <w:jc w:val="both"/>
      </w:pPr>
    </w:p>
    <w:p w:rsidR="00E60664" w:rsidRDefault="00AB529D" w:rsidP="000B4C7A">
      <w:pPr>
        <w:spacing w:after="0" w:line="240" w:lineRule="auto"/>
        <w:jc w:val="both"/>
      </w:pPr>
      <w:r>
        <w:t>The network analyzer was used to determine experimental Q values for modes and the</w:t>
      </w:r>
      <w:r w:rsidR="002C3D64">
        <w:t>y were compared to MWS results.  Bead-p</w:t>
      </w:r>
      <w:r w:rsidR="007958A2">
        <w:t>ulls were performed in order to model the field strength profile longitudinally in the cavity.  These were also compared to MWS to help determine if the modes observed in the cavity corresponded to simulated modes.</w:t>
      </w:r>
    </w:p>
    <w:p w:rsidR="007958A2" w:rsidRDefault="007958A2" w:rsidP="000B4C7A">
      <w:pPr>
        <w:spacing w:after="0" w:line="240" w:lineRule="auto"/>
        <w:jc w:val="both"/>
      </w:pPr>
    </w:p>
    <w:p w:rsidR="007958A2" w:rsidRDefault="007958A2" w:rsidP="000B4C7A">
      <w:pPr>
        <w:spacing w:after="0" w:line="240" w:lineRule="auto"/>
        <w:jc w:val="both"/>
      </w:pPr>
      <w:r>
        <w:t xml:space="preserve">The </w:t>
      </w:r>
      <w:proofErr w:type="spellStart"/>
      <w:r>
        <w:t>LabVIEW</w:t>
      </w:r>
      <w:proofErr w:type="spellEnd"/>
      <w:r>
        <w:t xml:space="preserve"> controller program was modified to make bead-pulls easier by outputting real-time plots of fr</w:t>
      </w:r>
      <w:r w:rsidR="00856046">
        <w:t>equency shift.</w:t>
      </w:r>
    </w:p>
    <w:p w:rsidR="00856046" w:rsidRDefault="00856046" w:rsidP="000B4C7A">
      <w:pPr>
        <w:spacing w:after="0" w:line="240" w:lineRule="auto"/>
        <w:jc w:val="both"/>
      </w:pPr>
    </w:p>
    <w:p w:rsidR="00856046" w:rsidRDefault="00856046" w:rsidP="000B4C7A">
      <w:pPr>
        <w:spacing w:after="0" w:line="240" w:lineRule="auto"/>
        <w:jc w:val="both"/>
      </w:pPr>
      <w:r>
        <w:t>Dampers were added to the waveguide arms of the cavity to test the damping of unwanted modes.  Q values were found to decrease drastically for the modes other than the 2.815 GHz crabbing mode, showing that the cavity-damper system successfully allows only the working mode to resonate.  This is the desired effect to maintain beam stability in the APS.</w:t>
      </w:r>
    </w:p>
    <w:p w:rsidR="00856046" w:rsidRDefault="00856046" w:rsidP="000B4C7A">
      <w:pPr>
        <w:spacing w:after="0" w:line="240" w:lineRule="auto"/>
        <w:jc w:val="both"/>
      </w:pPr>
    </w:p>
    <w:p w:rsidR="00D73885" w:rsidRPr="00031C0A" w:rsidRDefault="00856046" w:rsidP="00031C0A">
      <w:pPr>
        <w:spacing w:after="0" w:line="240" w:lineRule="auto"/>
        <w:jc w:val="both"/>
      </w:pPr>
      <w:r>
        <w:t xml:space="preserve">Future work on the project will involve more measurements and characterizations of modes in the cavity.  </w:t>
      </w:r>
      <w:r w:rsidR="00A671E4" w:rsidRPr="00A671E4">
        <w:t xml:space="preserve">The </w:t>
      </w:r>
      <w:proofErr w:type="spellStart"/>
      <w:r w:rsidR="00A671E4" w:rsidRPr="00A671E4">
        <w:t>LabVIEW</w:t>
      </w:r>
      <w:proofErr w:type="spellEnd"/>
      <w:r w:rsidR="00A671E4" w:rsidRPr="00A671E4">
        <w:t xml:space="preserve"> program can be further modified to use the phase shift from the network analyzer instead of </w:t>
      </w:r>
      <w:r w:rsidR="0012073A">
        <w:t xml:space="preserve">the </w:t>
      </w:r>
      <w:r w:rsidR="00A671E4" w:rsidRPr="00A671E4">
        <w:t>frequency shift during a bead-pull, as this may give more accurate results</w:t>
      </w:r>
      <w:r w:rsidR="00A671E4">
        <w:t>.</w:t>
      </w:r>
      <w:r w:rsidR="00031C0A">
        <w:t xml:space="preserve">  </w:t>
      </w:r>
      <w:r w:rsidR="009A4FDC" w:rsidRPr="00031C0A">
        <w:t>Off-axis bead-pulls can be performed and used along with calculated R/Q values to try to characterize modes that may have zero E-field on-axis, and therefore do not show a frequency shift upon on-axis bead-pulls.</w:t>
      </w:r>
    </w:p>
    <w:p w:rsidR="00031C0A" w:rsidRPr="000B4C7A" w:rsidRDefault="00031C0A" w:rsidP="000B4C7A">
      <w:pPr>
        <w:spacing w:after="0" w:line="240" w:lineRule="auto"/>
        <w:jc w:val="both"/>
      </w:pPr>
    </w:p>
    <w:p w:rsidR="00713B01" w:rsidRDefault="00D05E47" w:rsidP="000E0C17">
      <w:pPr>
        <w:spacing w:after="0" w:line="240" w:lineRule="auto"/>
        <w:jc w:val="center"/>
        <w:rPr>
          <w:b/>
        </w:rPr>
      </w:pPr>
      <w:r w:rsidRPr="002436B6">
        <w:rPr>
          <w:b/>
        </w:rPr>
        <w:t>ACKNOWLEDGEMENTS</w:t>
      </w:r>
    </w:p>
    <w:p w:rsidR="00E116DB" w:rsidRPr="00E116DB" w:rsidRDefault="007E5E2F" w:rsidP="007E5E2F">
      <w:pPr>
        <w:spacing w:after="0" w:line="240" w:lineRule="auto"/>
        <w:jc w:val="both"/>
      </w:pPr>
      <w:r>
        <w:t xml:space="preserve">The work done at the Advanced Photon Source at Argonne National Laboratory is supported by U.S. Department of Energy Office of Science under Contract No. </w:t>
      </w:r>
      <w:proofErr w:type="gramStart"/>
      <w:r>
        <w:t>DE-AC02-06CH11357.</w:t>
      </w:r>
      <w:proofErr w:type="gramEnd"/>
      <w:r>
        <w:t xml:space="preserve">  I give my thanks to my mentors Geoff </w:t>
      </w:r>
      <w:proofErr w:type="spellStart"/>
      <w:r>
        <w:t>Waldschmidt</w:t>
      </w:r>
      <w:proofErr w:type="spellEnd"/>
      <w:r>
        <w:t xml:space="preserve"> and </w:t>
      </w:r>
      <w:proofErr w:type="spellStart"/>
      <w:r>
        <w:t>Genfa</w:t>
      </w:r>
      <w:proofErr w:type="spellEnd"/>
      <w:r>
        <w:t xml:space="preserve"> Wu, as they guided me along the way in my research.  I hope that my contributions will be able to help with future work on the cavity and SPX upgrade.  I give a special tha</w:t>
      </w:r>
      <w:r w:rsidR="00806BF2">
        <w:t xml:space="preserve">nks to </w:t>
      </w:r>
      <w:proofErr w:type="spellStart"/>
      <w:r w:rsidR="00806BF2">
        <w:t>Yawei</w:t>
      </w:r>
      <w:proofErr w:type="spellEnd"/>
      <w:r w:rsidR="00806BF2">
        <w:t xml:space="preserve"> Yang, for the time taken from his own schedule to teach me, and for the confidence he gave by telling me I learned quickly.</w:t>
      </w:r>
      <w:r>
        <w:t xml:space="preserve">  This w</w:t>
      </w:r>
      <w:r w:rsidR="00806BF2">
        <w:t>ork would have been much more time consuming</w:t>
      </w:r>
      <w:r>
        <w:t xml:space="preserve"> without help from Tim </w:t>
      </w:r>
      <w:proofErr w:type="spellStart"/>
      <w:r>
        <w:t>Jonasson</w:t>
      </w:r>
      <w:proofErr w:type="spellEnd"/>
      <w:r>
        <w:t xml:space="preserve"> in setting up equipment in the lab when time was of the </w:t>
      </w:r>
      <w:r>
        <w:lastRenderedPageBreak/>
        <w:t xml:space="preserve">essence. I thank the entire Lee </w:t>
      </w:r>
      <w:proofErr w:type="spellStart"/>
      <w:r>
        <w:t>Teng</w:t>
      </w:r>
      <w:proofErr w:type="spellEnd"/>
      <w:r>
        <w:t xml:space="preserve"> Committee, especially Linda </w:t>
      </w:r>
      <w:proofErr w:type="spellStart"/>
      <w:r>
        <w:t>Spentzouris</w:t>
      </w:r>
      <w:proofErr w:type="spellEnd"/>
      <w:r>
        <w:t xml:space="preserve"> and Eric </w:t>
      </w:r>
      <w:proofErr w:type="spellStart"/>
      <w:r>
        <w:t>Prebys</w:t>
      </w:r>
      <w:proofErr w:type="spellEnd"/>
      <w:r>
        <w:t xml:space="preserve"> for giving me this outstanding learning opportunity.  The same goes for all the people associated with the USPAS. Lastly, I thank my fellow Lee </w:t>
      </w:r>
      <w:proofErr w:type="spellStart"/>
      <w:r>
        <w:t>Teng</w:t>
      </w:r>
      <w:proofErr w:type="spellEnd"/>
      <w:r>
        <w:t xml:space="preserve"> interns for all the good times at USPAS and thereafter.  Surviving the work load and exploring Grand Rapids was a great bonding experience for us.</w:t>
      </w:r>
      <w:r w:rsidR="00806BF2">
        <w:t xml:space="preserve">  Very great thanks to all.</w:t>
      </w:r>
    </w:p>
    <w:p w:rsidR="00685C65" w:rsidRPr="00685C65" w:rsidRDefault="00685C65" w:rsidP="006414B1">
      <w:pPr>
        <w:spacing w:after="0" w:line="240" w:lineRule="auto"/>
        <w:jc w:val="both"/>
      </w:pPr>
    </w:p>
    <w:p w:rsidR="00713B01" w:rsidRDefault="00D05E47" w:rsidP="006414B1">
      <w:pPr>
        <w:spacing w:after="0" w:line="240" w:lineRule="auto"/>
        <w:jc w:val="both"/>
        <w:rPr>
          <w:b/>
        </w:rPr>
      </w:pPr>
      <w:r w:rsidRPr="002436B6">
        <w:rPr>
          <w:b/>
        </w:rPr>
        <w:t>REFERENCES</w:t>
      </w:r>
    </w:p>
    <w:p w:rsidR="00685C65" w:rsidRDefault="00685C65" w:rsidP="006414B1">
      <w:pPr>
        <w:spacing w:after="0" w:line="240" w:lineRule="auto"/>
        <w:jc w:val="both"/>
      </w:pPr>
      <w:r w:rsidRPr="00685C65">
        <w:t>[1] Advanced Photon Source Upgrade Conceptual Design Report, November 2010.</w:t>
      </w:r>
    </w:p>
    <w:p w:rsidR="00724FEA" w:rsidRDefault="00AB2F78" w:rsidP="00293186">
      <w:pPr>
        <w:spacing w:after="0" w:line="240" w:lineRule="auto"/>
        <w:jc w:val="both"/>
      </w:pPr>
      <w:r>
        <w:t>[2]</w:t>
      </w:r>
      <w:r w:rsidR="00A274FB" w:rsidRPr="00A274FB">
        <w:t xml:space="preserve"> </w:t>
      </w:r>
      <w:proofErr w:type="spellStart"/>
      <w:r w:rsidR="00856046">
        <w:t>Pozar</w:t>
      </w:r>
      <w:proofErr w:type="spellEnd"/>
      <w:r w:rsidR="00856046">
        <w:t>, David M.</w:t>
      </w:r>
      <w:r w:rsidR="00B243FB">
        <w:t>, Microwave Engineering Second Edition, John Wiley &amp; Sons, Inc., 1998</w:t>
      </w:r>
    </w:p>
    <w:p w:rsidR="00724FEA" w:rsidRDefault="00724FEA" w:rsidP="00724FEA">
      <w:pPr>
        <w:spacing w:after="0" w:line="240" w:lineRule="auto"/>
        <w:jc w:val="both"/>
      </w:pPr>
      <w:r>
        <w:t>[3]</w:t>
      </w:r>
      <w:proofErr w:type="spellStart"/>
      <w:r>
        <w:t>Sumit</w:t>
      </w:r>
      <w:proofErr w:type="spellEnd"/>
      <w:r>
        <w:t xml:space="preserve"> </w:t>
      </w:r>
      <w:proofErr w:type="spellStart"/>
      <w:r>
        <w:t>Som</w:t>
      </w:r>
      <w:proofErr w:type="spellEnd"/>
      <w:r>
        <w:t xml:space="preserve">, </w:t>
      </w:r>
      <w:proofErr w:type="spellStart"/>
      <w:r>
        <w:t>Sudeshna</w:t>
      </w:r>
      <w:proofErr w:type="spellEnd"/>
      <w:r>
        <w:t xml:space="preserve"> Seth, </w:t>
      </w:r>
      <w:proofErr w:type="spellStart"/>
      <w:r>
        <w:t>Aditya</w:t>
      </w:r>
      <w:proofErr w:type="spellEnd"/>
      <w:r>
        <w:t xml:space="preserve"> </w:t>
      </w:r>
      <w:proofErr w:type="spellStart"/>
      <w:r>
        <w:t>Mandal</w:t>
      </w:r>
      <w:proofErr w:type="spellEnd"/>
      <w:r>
        <w:t xml:space="preserve">, </w:t>
      </w:r>
      <w:proofErr w:type="spellStart"/>
      <w:r>
        <w:t>Surajit</w:t>
      </w:r>
      <w:proofErr w:type="spellEnd"/>
      <w:r>
        <w:t xml:space="preserve"> </w:t>
      </w:r>
      <w:proofErr w:type="spellStart"/>
      <w:r>
        <w:t>Ghosh</w:t>
      </w:r>
      <w:proofErr w:type="spellEnd"/>
      <w:r>
        <w:t xml:space="preserve">, Bead-pull measurement using phase-shift technique in multi-cell elliptical cavity, </w:t>
      </w:r>
      <w:r w:rsidR="00FA4FE7">
        <w:t xml:space="preserve">Proceedings of IPAC2011 MOPC088, San </w:t>
      </w:r>
      <w:proofErr w:type="spellStart"/>
      <w:r w:rsidR="00FA4FE7">
        <w:t>Sebastián</w:t>
      </w:r>
      <w:proofErr w:type="spellEnd"/>
      <w:r w:rsidR="00FA4FE7">
        <w:t>, Spain (2011).</w:t>
      </w:r>
    </w:p>
    <w:p w:rsidR="00AB2F78" w:rsidRDefault="00724FEA" w:rsidP="00A274FB">
      <w:pPr>
        <w:spacing w:after="0" w:line="240" w:lineRule="auto"/>
        <w:jc w:val="both"/>
      </w:pPr>
      <w:r>
        <w:t>[4</w:t>
      </w:r>
      <w:r w:rsidR="00AB2F78">
        <w:t>]</w:t>
      </w:r>
      <w:r w:rsidR="00A274FB" w:rsidRPr="00A274FB">
        <w:t xml:space="preserve"> </w:t>
      </w:r>
      <w:r w:rsidR="00A1665C">
        <w:t xml:space="preserve">P. </w:t>
      </w:r>
      <w:proofErr w:type="spellStart"/>
      <w:r w:rsidR="00A1665C">
        <w:t>Goudket</w:t>
      </w:r>
      <w:proofErr w:type="spellEnd"/>
      <w:r w:rsidR="00A1665C">
        <w:t>, C. Beard, P. McIntosh, G. Burt, A. Dexter, R.M. Jones</w:t>
      </w:r>
      <w:r w:rsidR="00A274FB">
        <w:t>, Comparison of stretched-wire, bead-pull and numerical impedance calculations on 3.9 GHz dipole cavities, Proceedings of EPAC08, Genoa, Italy 2008.</w:t>
      </w:r>
    </w:p>
    <w:p w:rsidR="00293186" w:rsidRDefault="00724FEA" w:rsidP="00293186">
      <w:pPr>
        <w:autoSpaceDE w:val="0"/>
        <w:autoSpaceDN w:val="0"/>
        <w:adjustRightInd w:val="0"/>
        <w:spacing w:after="0" w:line="240" w:lineRule="auto"/>
        <w:rPr>
          <w:rFonts w:ascii="ArialMT" w:hAnsi="ArialMT" w:cs="ArialMT"/>
          <w:color w:val="000000"/>
          <w:sz w:val="30"/>
          <w:szCs w:val="30"/>
        </w:rPr>
      </w:pPr>
      <w:r>
        <w:t>[5</w:t>
      </w:r>
      <w:r w:rsidR="00AB2F78">
        <w:t>]</w:t>
      </w:r>
      <w:r w:rsidR="00293186">
        <w:t xml:space="preserve"> J.C. Amato, H. Herrmann, Improved method for measuring the electric fields in microwave cavity resonators, Rev. Sci. </w:t>
      </w:r>
      <w:proofErr w:type="spellStart"/>
      <w:r w:rsidR="00293186">
        <w:t>Instrum</w:t>
      </w:r>
      <w:proofErr w:type="spellEnd"/>
      <w:r w:rsidR="00293186">
        <w:t xml:space="preserve">. 56, 696 (1985); </w:t>
      </w:r>
      <w:proofErr w:type="spellStart"/>
      <w:r w:rsidR="00293186">
        <w:t>doi</w:t>
      </w:r>
      <w:proofErr w:type="spellEnd"/>
      <w:r w:rsidR="00293186">
        <w:t>: 10.1063/1.1138208</w:t>
      </w:r>
    </w:p>
    <w:p w:rsidR="00AB2F78" w:rsidRPr="00685C65" w:rsidRDefault="00FA4FE7" w:rsidP="006414B1">
      <w:pPr>
        <w:spacing w:after="0" w:line="240" w:lineRule="auto"/>
        <w:jc w:val="both"/>
      </w:pPr>
      <w:r>
        <w:t>[6</w:t>
      </w:r>
      <w:r w:rsidR="00AB2F78">
        <w:t>]</w:t>
      </w:r>
      <w:r w:rsidR="00E116DB">
        <w:t xml:space="preserve"> Discussions and emails with mentors Geoff </w:t>
      </w:r>
      <w:proofErr w:type="spellStart"/>
      <w:r w:rsidR="00E116DB">
        <w:t>Waldschmidt</w:t>
      </w:r>
      <w:proofErr w:type="spellEnd"/>
      <w:r w:rsidR="00E116DB">
        <w:t xml:space="preserve">, </w:t>
      </w:r>
      <w:proofErr w:type="spellStart"/>
      <w:r w:rsidR="00E116DB">
        <w:t>Genfa</w:t>
      </w:r>
      <w:proofErr w:type="spellEnd"/>
      <w:r w:rsidR="00E116DB">
        <w:t xml:space="preserve"> Wu, and </w:t>
      </w:r>
      <w:proofErr w:type="spellStart"/>
      <w:r w:rsidR="00E116DB">
        <w:t>Yawei</w:t>
      </w:r>
      <w:proofErr w:type="spellEnd"/>
      <w:r w:rsidR="00E116DB">
        <w:t xml:space="preserve"> Yang</w:t>
      </w:r>
    </w:p>
    <w:sectPr w:rsidR="00AB2F78" w:rsidRPr="00685C65" w:rsidSect="00B46DD2">
      <w:type w:val="continuous"/>
      <w:pgSz w:w="12240" w:h="15840"/>
      <w:pgMar w:top="1440" w:right="1440" w:bottom="1440" w:left="1440" w:header="720" w:footer="720" w:gutter="0"/>
      <w:cols w:num="2" w:space="720"/>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09F" w:csb1="00000000"/>
  </w:font>
  <w:font w:name="ArialMT">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90D9C"/>
    <w:multiLevelType w:val="hybridMultilevel"/>
    <w:tmpl w:val="75FEEEEC"/>
    <w:lvl w:ilvl="0" w:tplc="78A856BE">
      <w:start w:val="1"/>
      <w:numFmt w:val="bullet"/>
      <w:lvlText w:val="•"/>
      <w:lvlJc w:val="left"/>
      <w:pPr>
        <w:tabs>
          <w:tab w:val="num" w:pos="720"/>
        </w:tabs>
        <w:ind w:left="720" w:hanging="360"/>
      </w:pPr>
      <w:rPr>
        <w:rFonts w:ascii="Arial" w:hAnsi="Arial" w:hint="default"/>
      </w:rPr>
    </w:lvl>
    <w:lvl w:ilvl="1" w:tplc="47EA3C42" w:tentative="1">
      <w:start w:val="1"/>
      <w:numFmt w:val="bullet"/>
      <w:lvlText w:val="•"/>
      <w:lvlJc w:val="left"/>
      <w:pPr>
        <w:tabs>
          <w:tab w:val="num" w:pos="1440"/>
        </w:tabs>
        <w:ind w:left="1440" w:hanging="360"/>
      </w:pPr>
      <w:rPr>
        <w:rFonts w:ascii="Arial" w:hAnsi="Arial" w:hint="default"/>
      </w:rPr>
    </w:lvl>
    <w:lvl w:ilvl="2" w:tplc="0C4AE32A" w:tentative="1">
      <w:start w:val="1"/>
      <w:numFmt w:val="bullet"/>
      <w:lvlText w:val="•"/>
      <w:lvlJc w:val="left"/>
      <w:pPr>
        <w:tabs>
          <w:tab w:val="num" w:pos="2160"/>
        </w:tabs>
        <w:ind w:left="2160" w:hanging="360"/>
      </w:pPr>
      <w:rPr>
        <w:rFonts w:ascii="Arial" w:hAnsi="Arial" w:hint="default"/>
      </w:rPr>
    </w:lvl>
    <w:lvl w:ilvl="3" w:tplc="85327514" w:tentative="1">
      <w:start w:val="1"/>
      <w:numFmt w:val="bullet"/>
      <w:lvlText w:val="•"/>
      <w:lvlJc w:val="left"/>
      <w:pPr>
        <w:tabs>
          <w:tab w:val="num" w:pos="2880"/>
        </w:tabs>
        <w:ind w:left="2880" w:hanging="360"/>
      </w:pPr>
      <w:rPr>
        <w:rFonts w:ascii="Arial" w:hAnsi="Arial" w:hint="default"/>
      </w:rPr>
    </w:lvl>
    <w:lvl w:ilvl="4" w:tplc="EC7E1CC6" w:tentative="1">
      <w:start w:val="1"/>
      <w:numFmt w:val="bullet"/>
      <w:lvlText w:val="•"/>
      <w:lvlJc w:val="left"/>
      <w:pPr>
        <w:tabs>
          <w:tab w:val="num" w:pos="3600"/>
        </w:tabs>
        <w:ind w:left="3600" w:hanging="360"/>
      </w:pPr>
      <w:rPr>
        <w:rFonts w:ascii="Arial" w:hAnsi="Arial" w:hint="default"/>
      </w:rPr>
    </w:lvl>
    <w:lvl w:ilvl="5" w:tplc="53426AC6" w:tentative="1">
      <w:start w:val="1"/>
      <w:numFmt w:val="bullet"/>
      <w:lvlText w:val="•"/>
      <w:lvlJc w:val="left"/>
      <w:pPr>
        <w:tabs>
          <w:tab w:val="num" w:pos="4320"/>
        </w:tabs>
        <w:ind w:left="4320" w:hanging="360"/>
      </w:pPr>
      <w:rPr>
        <w:rFonts w:ascii="Arial" w:hAnsi="Arial" w:hint="default"/>
      </w:rPr>
    </w:lvl>
    <w:lvl w:ilvl="6" w:tplc="A790DB90" w:tentative="1">
      <w:start w:val="1"/>
      <w:numFmt w:val="bullet"/>
      <w:lvlText w:val="•"/>
      <w:lvlJc w:val="left"/>
      <w:pPr>
        <w:tabs>
          <w:tab w:val="num" w:pos="5040"/>
        </w:tabs>
        <w:ind w:left="5040" w:hanging="360"/>
      </w:pPr>
      <w:rPr>
        <w:rFonts w:ascii="Arial" w:hAnsi="Arial" w:hint="default"/>
      </w:rPr>
    </w:lvl>
    <w:lvl w:ilvl="7" w:tplc="E45EA472" w:tentative="1">
      <w:start w:val="1"/>
      <w:numFmt w:val="bullet"/>
      <w:lvlText w:val="•"/>
      <w:lvlJc w:val="left"/>
      <w:pPr>
        <w:tabs>
          <w:tab w:val="num" w:pos="5760"/>
        </w:tabs>
        <w:ind w:left="5760" w:hanging="360"/>
      </w:pPr>
      <w:rPr>
        <w:rFonts w:ascii="Arial" w:hAnsi="Arial" w:hint="default"/>
      </w:rPr>
    </w:lvl>
    <w:lvl w:ilvl="8" w:tplc="1FB2672C" w:tentative="1">
      <w:start w:val="1"/>
      <w:numFmt w:val="bullet"/>
      <w:lvlText w:val="•"/>
      <w:lvlJc w:val="left"/>
      <w:pPr>
        <w:tabs>
          <w:tab w:val="num" w:pos="6480"/>
        </w:tabs>
        <w:ind w:left="6480" w:hanging="360"/>
      </w:pPr>
      <w:rPr>
        <w:rFonts w:ascii="Arial" w:hAnsi="Arial" w:hint="default"/>
      </w:rPr>
    </w:lvl>
  </w:abstractNum>
  <w:abstractNum w:abstractNumId="1">
    <w:nsid w:val="07D6545D"/>
    <w:multiLevelType w:val="hybridMultilevel"/>
    <w:tmpl w:val="922ADCDE"/>
    <w:lvl w:ilvl="0" w:tplc="BA3886A8">
      <w:start w:val="1"/>
      <w:numFmt w:val="bullet"/>
      <w:lvlText w:val="•"/>
      <w:lvlJc w:val="left"/>
      <w:pPr>
        <w:tabs>
          <w:tab w:val="num" w:pos="720"/>
        </w:tabs>
        <w:ind w:left="720" w:hanging="360"/>
      </w:pPr>
      <w:rPr>
        <w:rFonts w:ascii="Arial" w:hAnsi="Arial" w:hint="default"/>
      </w:rPr>
    </w:lvl>
    <w:lvl w:ilvl="1" w:tplc="7E6A0B9C" w:tentative="1">
      <w:start w:val="1"/>
      <w:numFmt w:val="bullet"/>
      <w:lvlText w:val="•"/>
      <w:lvlJc w:val="left"/>
      <w:pPr>
        <w:tabs>
          <w:tab w:val="num" w:pos="1440"/>
        </w:tabs>
        <w:ind w:left="1440" w:hanging="360"/>
      </w:pPr>
      <w:rPr>
        <w:rFonts w:ascii="Arial" w:hAnsi="Arial" w:hint="default"/>
      </w:rPr>
    </w:lvl>
    <w:lvl w:ilvl="2" w:tplc="BC5CAC50" w:tentative="1">
      <w:start w:val="1"/>
      <w:numFmt w:val="bullet"/>
      <w:lvlText w:val="•"/>
      <w:lvlJc w:val="left"/>
      <w:pPr>
        <w:tabs>
          <w:tab w:val="num" w:pos="2160"/>
        </w:tabs>
        <w:ind w:left="2160" w:hanging="360"/>
      </w:pPr>
      <w:rPr>
        <w:rFonts w:ascii="Arial" w:hAnsi="Arial" w:hint="default"/>
      </w:rPr>
    </w:lvl>
    <w:lvl w:ilvl="3" w:tplc="2B6ADB08" w:tentative="1">
      <w:start w:val="1"/>
      <w:numFmt w:val="bullet"/>
      <w:lvlText w:val="•"/>
      <w:lvlJc w:val="left"/>
      <w:pPr>
        <w:tabs>
          <w:tab w:val="num" w:pos="2880"/>
        </w:tabs>
        <w:ind w:left="2880" w:hanging="360"/>
      </w:pPr>
      <w:rPr>
        <w:rFonts w:ascii="Arial" w:hAnsi="Arial" w:hint="default"/>
      </w:rPr>
    </w:lvl>
    <w:lvl w:ilvl="4" w:tplc="54F22CC4" w:tentative="1">
      <w:start w:val="1"/>
      <w:numFmt w:val="bullet"/>
      <w:lvlText w:val="•"/>
      <w:lvlJc w:val="left"/>
      <w:pPr>
        <w:tabs>
          <w:tab w:val="num" w:pos="3600"/>
        </w:tabs>
        <w:ind w:left="3600" w:hanging="360"/>
      </w:pPr>
      <w:rPr>
        <w:rFonts w:ascii="Arial" w:hAnsi="Arial" w:hint="default"/>
      </w:rPr>
    </w:lvl>
    <w:lvl w:ilvl="5" w:tplc="B7582634" w:tentative="1">
      <w:start w:val="1"/>
      <w:numFmt w:val="bullet"/>
      <w:lvlText w:val="•"/>
      <w:lvlJc w:val="left"/>
      <w:pPr>
        <w:tabs>
          <w:tab w:val="num" w:pos="4320"/>
        </w:tabs>
        <w:ind w:left="4320" w:hanging="360"/>
      </w:pPr>
      <w:rPr>
        <w:rFonts w:ascii="Arial" w:hAnsi="Arial" w:hint="default"/>
      </w:rPr>
    </w:lvl>
    <w:lvl w:ilvl="6" w:tplc="E6E2EE5C" w:tentative="1">
      <w:start w:val="1"/>
      <w:numFmt w:val="bullet"/>
      <w:lvlText w:val="•"/>
      <w:lvlJc w:val="left"/>
      <w:pPr>
        <w:tabs>
          <w:tab w:val="num" w:pos="5040"/>
        </w:tabs>
        <w:ind w:left="5040" w:hanging="360"/>
      </w:pPr>
      <w:rPr>
        <w:rFonts w:ascii="Arial" w:hAnsi="Arial" w:hint="default"/>
      </w:rPr>
    </w:lvl>
    <w:lvl w:ilvl="7" w:tplc="F67812E2" w:tentative="1">
      <w:start w:val="1"/>
      <w:numFmt w:val="bullet"/>
      <w:lvlText w:val="•"/>
      <w:lvlJc w:val="left"/>
      <w:pPr>
        <w:tabs>
          <w:tab w:val="num" w:pos="5760"/>
        </w:tabs>
        <w:ind w:left="5760" w:hanging="360"/>
      </w:pPr>
      <w:rPr>
        <w:rFonts w:ascii="Arial" w:hAnsi="Arial" w:hint="default"/>
      </w:rPr>
    </w:lvl>
    <w:lvl w:ilvl="8" w:tplc="CCF0C7BE" w:tentative="1">
      <w:start w:val="1"/>
      <w:numFmt w:val="bullet"/>
      <w:lvlText w:val="•"/>
      <w:lvlJc w:val="left"/>
      <w:pPr>
        <w:tabs>
          <w:tab w:val="num" w:pos="6480"/>
        </w:tabs>
        <w:ind w:left="6480" w:hanging="360"/>
      </w:pPr>
      <w:rPr>
        <w:rFonts w:ascii="Arial" w:hAnsi="Arial" w:hint="default"/>
      </w:rPr>
    </w:lvl>
  </w:abstractNum>
  <w:abstractNum w:abstractNumId="2">
    <w:nsid w:val="0E0E6B2E"/>
    <w:multiLevelType w:val="hybridMultilevel"/>
    <w:tmpl w:val="1E9E04D6"/>
    <w:lvl w:ilvl="0" w:tplc="D36444BA">
      <w:start w:val="1"/>
      <w:numFmt w:val="bullet"/>
      <w:lvlText w:val=""/>
      <w:lvlJc w:val="left"/>
      <w:pPr>
        <w:tabs>
          <w:tab w:val="num" w:pos="720"/>
        </w:tabs>
        <w:ind w:left="720" w:hanging="360"/>
      </w:pPr>
      <w:rPr>
        <w:rFonts w:ascii="Wingdings" w:hAnsi="Wingdings" w:hint="default"/>
      </w:rPr>
    </w:lvl>
    <w:lvl w:ilvl="1" w:tplc="109449F4" w:tentative="1">
      <w:start w:val="1"/>
      <w:numFmt w:val="bullet"/>
      <w:lvlText w:val=""/>
      <w:lvlJc w:val="left"/>
      <w:pPr>
        <w:tabs>
          <w:tab w:val="num" w:pos="1440"/>
        </w:tabs>
        <w:ind w:left="1440" w:hanging="360"/>
      </w:pPr>
      <w:rPr>
        <w:rFonts w:ascii="Wingdings" w:hAnsi="Wingdings" w:hint="default"/>
      </w:rPr>
    </w:lvl>
    <w:lvl w:ilvl="2" w:tplc="AA4A5990" w:tentative="1">
      <w:start w:val="1"/>
      <w:numFmt w:val="bullet"/>
      <w:lvlText w:val=""/>
      <w:lvlJc w:val="left"/>
      <w:pPr>
        <w:tabs>
          <w:tab w:val="num" w:pos="2160"/>
        </w:tabs>
        <w:ind w:left="2160" w:hanging="360"/>
      </w:pPr>
      <w:rPr>
        <w:rFonts w:ascii="Wingdings" w:hAnsi="Wingdings" w:hint="default"/>
      </w:rPr>
    </w:lvl>
    <w:lvl w:ilvl="3" w:tplc="67827D5A" w:tentative="1">
      <w:start w:val="1"/>
      <w:numFmt w:val="bullet"/>
      <w:lvlText w:val=""/>
      <w:lvlJc w:val="left"/>
      <w:pPr>
        <w:tabs>
          <w:tab w:val="num" w:pos="2880"/>
        </w:tabs>
        <w:ind w:left="2880" w:hanging="360"/>
      </w:pPr>
      <w:rPr>
        <w:rFonts w:ascii="Wingdings" w:hAnsi="Wingdings" w:hint="default"/>
      </w:rPr>
    </w:lvl>
    <w:lvl w:ilvl="4" w:tplc="512686E8" w:tentative="1">
      <w:start w:val="1"/>
      <w:numFmt w:val="bullet"/>
      <w:lvlText w:val=""/>
      <w:lvlJc w:val="left"/>
      <w:pPr>
        <w:tabs>
          <w:tab w:val="num" w:pos="3600"/>
        </w:tabs>
        <w:ind w:left="3600" w:hanging="360"/>
      </w:pPr>
      <w:rPr>
        <w:rFonts w:ascii="Wingdings" w:hAnsi="Wingdings" w:hint="default"/>
      </w:rPr>
    </w:lvl>
    <w:lvl w:ilvl="5" w:tplc="01D6C01C" w:tentative="1">
      <w:start w:val="1"/>
      <w:numFmt w:val="bullet"/>
      <w:lvlText w:val=""/>
      <w:lvlJc w:val="left"/>
      <w:pPr>
        <w:tabs>
          <w:tab w:val="num" w:pos="4320"/>
        </w:tabs>
        <w:ind w:left="4320" w:hanging="360"/>
      </w:pPr>
      <w:rPr>
        <w:rFonts w:ascii="Wingdings" w:hAnsi="Wingdings" w:hint="default"/>
      </w:rPr>
    </w:lvl>
    <w:lvl w:ilvl="6" w:tplc="A34050E4" w:tentative="1">
      <w:start w:val="1"/>
      <w:numFmt w:val="bullet"/>
      <w:lvlText w:val=""/>
      <w:lvlJc w:val="left"/>
      <w:pPr>
        <w:tabs>
          <w:tab w:val="num" w:pos="5040"/>
        </w:tabs>
        <w:ind w:left="5040" w:hanging="360"/>
      </w:pPr>
      <w:rPr>
        <w:rFonts w:ascii="Wingdings" w:hAnsi="Wingdings" w:hint="default"/>
      </w:rPr>
    </w:lvl>
    <w:lvl w:ilvl="7" w:tplc="C0FAF218" w:tentative="1">
      <w:start w:val="1"/>
      <w:numFmt w:val="bullet"/>
      <w:lvlText w:val=""/>
      <w:lvlJc w:val="left"/>
      <w:pPr>
        <w:tabs>
          <w:tab w:val="num" w:pos="5760"/>
        </w:tabs>
        <w:ind w:left="5760" w:hanging="360"/>
      </w:pPr>
      <w:rPr>
        <w:rFonts w:ascii="Wingdings" w:hAnsi="Wingdings" w:hint="default"/>
      </w:rPr>
    </w:lvl>
    <w:lvl w:ilvl="8" w:tplc="146CCE9E" w:tentative="1">
      <w:start w:val="1"/>
      <w:numFmt w:val="bullet"/>
      <w:lvlText w:val=""/>
      <w:lvlJc w:val="left"/>
      <w:pPr>
        <w:tabs>
          <w:tab w:val="num" w:pos="6480"/>
        </w:tabs>
        <w:ind w:left="6480" w:hanging="360"/>
      </w:pPr>
      <w:rPr>
        <w:rFonts w:ascii="Wingdings" w:hAnsi="Wingdings" w:hint="default"/>
      </w:rPr>
    </w:lvl>
  </w:abstractNum>
  <w:abstractNum w:abstractNumId="3">
    <w:nsid w:val="13AE27A5"/>
    <w:multiLevelType w:val="hybridMultilevel"/>
    <w:tmpl w:val="50901EC8"/>
    <w:lvl w:ilvl="0" w:tplc="5A807542">
      <w:start w:val="1"/>
      <w:numFmt w:val="bullet"/>
      <w:lvlText w:val="•"/>
      <w:lvlJc w:val="left"/>
      <w:pPr>
        <w:tabs>
          <w:tab w:val="num" w:pos="720"/>
        </w:tabs>
        <w:ind w:left="720" w:hanging="360"/>
      </w:pPr>
      <w:rPr>
        <w:rFonts w:ascii="Arial" w:hAnsi="Arial" w:hint="default"/>
      </w:rPr>
    </w:lvl>
    <w:lvl w:ilvl="1" w:tplc="E9924736" w:tentative="1">
      <w:start w:val="1"/>
      <w:numFmt w:val="bullet"/>
      <w:lvlText w:val="•"/>
      <w:lvlJc w:val="left"/>
      <w:pPr>
        <w:tabs>
          <w:tab w:val="num" w:pos="1440"/>
        </w:tabs>
        <w:ind w:left="1440" w:hanging="360"/>
      </w:pPr>
      <w:rPr>
        <w:rFonts w:ascii="Arial" w:hAnsi="Arial" w:hint="default"/>
      </w:rPr>
    </w:lvl>
    <w:lvl w:ilvl="2" w:tplc="4B4E6B08" w:tentative="1">
      <w:start w:val="1"/>
      <w:numFmt w:val="bullet"/>
      <w:lvlText w:val="•"/>
      <w:lvlJc w:val="left"/>
      <w:pPr>
        <w:tabs>
          <w:tab w:val="num" w:pos="2160"/>
        </w:tabs>
        <w:ind w:left="2160" w:hanging="360"/>
      </w:pPr>
      <w:rPr>
        <w:rFonts w:ascii="Arial" w:hAnsi="Arial" w:hint="default"/>
      </w:rPr>
    </w:lvl>
    <w:lvl w:ilvl="3" w:tplc="A62EB1EC" w:tentative="1">
      <w:start w:val="1"/>
      <w:numFmt w:val="bullet"/>
      <w:lvlText w:val="•"/>
      <w:lvlJc w:val="left"/>
      <w:pPr>
        <w:tabs>
          <w:tab w:val="num" w:pos="2880"/>
        </w:tabs>
        <w:ind w:left="2880" w:hanging="360"/>
      </w:pPr>
      <w:rPr>
        <w:rFonts w:ascii="Arial" w:hAnsi="Arial" w:hint="default"/>
      </w:rPr>
    </w:lvl>
    <w:lvl w:ilvl="4" w:tplc="59544150" w:tentative="1">
      <w:start w:val="1"/>
      <w:numFmt w:val="bullet"/>
      <w:lvlText w:val="•"/>
      <w:lvlJc w:val="left"/>
      <w:pPr>
        <w:tabs>
          <w:tab w:val="num" w:pos="3600"/>
        </w:tabs>
        <w:ind w:left="3600" w:hanging="360"/>
      </w:pPr>
      <w:rPr>
        <w:rFonts w:ascii="Arial" w:hAnsi="Arial" w:hint="default"/>
      </w:rPr>
    </w:lvl>
    <w:lvl w:ilvl="5" w:tplc="ECDA21F8" w:tentative="1">
      <w:start w:val="1"/>
      <w:numFmt w:val="bullet"/>
      <w:lvlText w:val="•"/>
      <w:lvlJc w:val="left"/>
      <w:pPr>
        <w:tabs>
          <w:tab w:val="num" w:pos="4320"/>
        </w:tabs>
        <w:ind w:left="4320" w:hanging="360"/>
      </w:pPr>
      <w:rPr>
        <w:rFonts w:ascii="Arial" w:hAnsi="Arial" w:hint="default"/>
      </w:rPr>
    </w:lvl>
    <w:lvl w:ilvl="6" w:tplc="ABB6DDE2" w:tentative="1">
      <w:start w:val="1"/>
      <w:numFmt w:val="bullet"/>
      <w:lvlText w:val="•"/>
      <w:lvlJc w:val="left"/>
      <w:pPr>
        <w:tabs>
          <w:tab w:val="num" w:pos="5040"/>
        </w:tabs>
        <w:ind w:left="5040" w:hanging="360"/>
      </w:pPr>
      <w:rPr>
        <w:rFonts w:ascii="Arial" w:hAnsi="Arial" w:hint="default"/>
      </w:rPr>
    </w:lvl>
    <w:lvl w:ilvl="7" w:tplc="EBE8AE80" w:tentative="1">
      <w:start w:val="1"/>
      <w:numFmt w:val="bullet"/>
      <w:lvlText w:val="•"/>
      <w:lvlJc w:val="left"/>
      <w:pPr>
        <w:tabs>
          <w:tab w:val="num" w:pos="5760"/>
        </w:tabs>
        <w:ind w:left="5760" w:hanging="360"/>
      </w:pPr>
      <w:rPr>
        <w:rFonts w:ascii="Arial" w:hAnsi="Arial" w:hint="default"/>
      </w:rPr>
    </w:lvl>
    <w:lvl w:ilvl="8" w:tplc="07605976" w:tentative="1">
      <w:start w:val="1"/>
      <w:numFmt w:val="bullet"/>
      <w:lvlText w:val="•"/>
      <w:lvlJc w:val="left"/>
      <w:pPr>
        <w:tabs>
          <w:tab w:val="num" w:pos="6480"/>
        </w:tabs>
        <w:ind w:left="6480" w:hanging="360"/>
      </w:pPr>
      <w:rPr>
        <w:rFonts w:ascii="Arial" w:hAnsi="Arial" w:hint="default"/>
      </w:rPr>
    </w:lvl>
  </w:abstractNum>
  <w:abstractNum w:abstractNumId="4">
    <w:nsid w:val="17F25EB4"/>
    <w:multiLevelType w:val="hybridMultilevel"/>
    <w:tmpl w:val="E9085BCC"/>
    <w:lvl w:ilvl="0" w:tplc="2CCAAD62">
      <w:start w:val="1"/>
      <w:numFmt w:val="bullet"/>
      <w:lvlText w:val=""/>
      <w:lvlJc w:val="left"/>
      <w:pPr>
        <w:tabs>
          <w:tab w:val="num" w:pos="720"/>
        </w:tabs>
        <w:ind w:left="720" w:hanging="360"/>
      </w:pPr>
      <w:rPr>
        <w:rFonts w:ascii="Wingdings" w:hAnsi="Wingdings" w:hint="default"/>
      </w:rPr>
    </w:lvl>
    <w:lvl w:ilvl="1" w:tplc="12E8CD68" w:tentative="1">
      <w:start w:val="1"/>
      <w:numFmt w:val="bullet"/>
      <w:lvlText w:val=""/>
      <w:lvlJc w:val="left"/>
      <w:pPr>
        <w:tabs>
          <w:tab w:val="num" w:pos="1440"/>
        </w:tabs>
        <w:ind w:left="1440" w:hanging="360"/>
      </w:pPr>
      <w:rPr>
        <w:rFonts w:ascii="Wingdings" w:hAnsi="Wingdings" w:hint="default"/>
      </w:rPr>
    </w:lvl>
    <w:lvl w:ilvl="2" w:tplc="A05ED018" w:tentative="1">
      <w:start w:val="1"/>
      <w:numFmt w:val="bullet"/>
      <w:lvlText w:val=""/>
      <w:lvlJc w:val="left"/>
      <w:pPr>
        <w:tabs>
          <w:tab w:val="num" w:pos="2160"/>
        </w:tabs>
        <w:ind w:left="2160" w:hanging="360"/>
      </w:pPr>
      <w:rPr>
        <w:rFonts w:ascii="Wingdings" w:hAnsi="Wingdings" w:hint="default"/>
      </w:rPr>
    </w:lvl>
    <w:lvl w:ilvl="3" w:tplc="E21E5A2A" w:tentative="1">
      <w:start w:val="1"/>
      <w:numFmt w:val="bullet"/>
      <w:lvlText w:val=""/>
      <w:lvlJc w:val="left"/>
      <w:pPr>
        <w:tabs>
          <w:tab w:val="num" w:pos="2880"/>
        </w:tabs>
        <w:ind w:left="2880" w:hanging="360"/>
      </w:pPr>
      <w:rPr>
        <w:rFonts w:ascii="Wingdings" w:hAnsi="Wingdings" w:hint="default"/>
      </w:rPr>
    </w:lvl>
    <w:lvl w:ilvl="4" w:tplc="78C8152C" w:tentative="1">
      <w:start w:val="1"/>
      <w:numFmt w:val="bullet"/>
      <w:lvlText w:val=""/>
      <w:lvlJc w:val="left"/>
      <w:pPr>
        <w:tabs>
          <w:tab w:val="num" w:pos="3600"/>
        </w:tabs>
        <w:ind w:left="3600" w:hanging="360"/>
      </w:pPr>
      <w:rPr>
        <w:rFonts w:ascii="Wingdings" w:hAnsi="Wingdings" w:hint="default"/>
      </w:rPr>
    </w:lvl>
    <w:lvl w:ilvl="5" w:tplc="A14A2D36" w:tentative="1">
      <w:start w:val="1"/>
      <w:numFmt w:val="bullet"/>
      <w:lvlText w:val=""/>
      <w:lvlJc w:val="left"/>
      <w:pPr>
        <w:tabs>
          <w:tab w:val="num" w:pos="4320"/>
        </w:tabs>
        <w:ind w:left="4320" w:hanging="360"/>
      </w:pPr>
      <w:rPr>
        <w:rFonts w:ascii="Wingdings" w:hAnsi="Wingdings" w:hint="default"/>
      </w:rPr>
    </w:lvl>
    <w:lvl w:ilvl="6" w:tplc="EA962CEC" w:tentative="1">
      <w:start w:val="1"/>
      <w:numFmt w:val="bullet"/>
      <w:lvlText w:val=""/>
      <w:lvlJc w:val="left"/>
      <w:pPr>
        <w:tabs>
          <w:tab w:val="num" w:pos="5040"/>
        </w:tabs>
        <w:ind w:left="5040" w:hanging="360"/>
      </w:pPr>
      <w:rPr>
        <w:rFonts w:ascii="Wingdings" w:hAnsi="Wingdings" w:hint="default"/>
      </w:rPr>
    </w:lvl>
    <w:lvl w:ilvl="7" w:tplc="C0E80716" w:tentative="1">
      <w:start w:val="1"/>
      <w:numFmt w:val="bullet"/>
      <w:lvlText w:val=""/>
      <w:lvlJc w:val="left"/>
      <w:pPr>
        <w:tabs>
          <w:tab w:val="num" w:pos="5760"/>
        </w:tabs>
        <w:ind w:left="5760" w:hanging="360"/>
      </w:pPr>
      <w:rPr>
        <w:rFonts w:ascii="Wingdings" w:hAnsi="Wingdings" w:hint="default"/>
      </w:rPr>
    </w:lvl>
    <w:lvl w:ilvl="8" w:tplc="52F61E3A" w:tentative="1">
      <w:start w:val="1"/>
      <w:numFmt w:val="bullet"/>
      <w:lvlText w:val=""/>
      <w:lvlJc w:val="left"/>
      <w:pPr>
        <w:tabs>
          <w:tab w:val="num" w:pos="6480"/>
        </w:tabs>
        <w:ind w:left="6480" w:hanging="360"/>
      </w:pPr>
      <w:rPr>
        <w:rFonts w:ascii="Wingdings" w:hAnsi="Wingdings" w:hint="default"/>
      </w:rPr>
    </w:lvl>
  </w:abstractNum>
  <w:abstractNum w:abstractNumId="5">
    <w:nsid w:val="2F46547F"/>
    <w:multiLevelType w:val="hybridMultilevel"/>
    <w:tmpl w:val="826CF4F4"/>
    <w:lvl w:ilvl="0" w:tplc="F91EA4EC">
      <w:start w:val="1"/>
      <w:numFmt w:val="bullet"/>
      <w:lvlText w:val="•"/>
      <w:lvlJc w:val="left"/>
      <w:pPr>
        <w:tabs>
          <w:tab w:val="num" w:pos="720"/>
        </w:tabs>
        <w:ind w:left="720" w:hanging="360"/>
      </w:pPr>
      <w:rPr>
        <w:rFonts w:ascii="Arial" w:hAnsi="Arial" w:hint="default"/>
      </w:rPr>
    </w:lvl>
    <w:lvl w:ilvl="1" w:tplc="65EC63FE">
      <w:start w:val="1"/>
      <w:numFmt w:val="bullet"/>
      <w:lvlText w:val="•"/>
      <w:lvlJc w:val="left"/>
      <w:pPr>
        <w:tabs>
          <w:tab w:val="num" w:pos="1440"/>
        </w:tabs>
        <w:ind w:left="1440" w:hanging="360"/>
      </w:pPr>
      <w:rPr>
        <w:rFonts w:ascii="Arial" w:hAnsi="Arial" w:hint="default"/>
      </w:rPr>
    </w:lvl>
    <w:lvl w:ilvl="2" w:tplc="84809B3A" w:tentative="1">
      <w:start w:val="1"/>
      <w:numFmt w:val="bullet"/>
      <w:lvlText w:val="•"/>
      <w:lvlJc w:val="left"/>
      <w:pPr>
        <w:tabs>
          <w:tab w:val="num" w:pos="2160"/>
        </w:tabs>
        <w:ind w:left="2160" w:hanging="360"/>
      </w:pPr>
      <w:rPr>
        <w:rFonts w:ascii="Arial" w:hAnsi="Arial" w:hint="default"/>
      </w:rPr>
    </w:lvl>
    <w:lvl w:ilvl="3" w:tplc="7B6C4596" w:tentative="1">
      <w:start w:val="1"/>
      <w:numFmt w:val="bullet"/>
      <w:lvlText w:val="•"/>
      <w:lvlJc w:val="left"/>
      <w:pPr>
        <w:tabs>
          <w:tab w:val="num" w:pos="2880"/>
        </w:tabs>
        <w:ind w:left="2880" w:hanging="360"/>
      </w:pPr>
      <w:rPr>
        <w:rFonts w:ascii="Arial" w:hAnsi="Arial" w:hint="default"/>
      </w:rPr>
    </w:lvl>
    <w:lvl w:ilvl="4" w:tplc="D742879E" w:tentative="1">
      <w:start w:val="1"/>
      <w:numFmt w:val="bullet"/>
      <w:lvlText w:val="•"/>
      <w:lvlJc w:val="left"/>
      <w:pPr>
        <w:tabs>
          <w:tab w:val="num" w:pos="3600"/>
        </w:tabs>
        <w:ind w:left="3600" w:hanging="360"/>
      </w:pPr>
      <w:rPr>
        <w:rFonts w:ascii="Arial" w:hAnsi="Arial" w:hint="default"/>
      </w:rPr>
    </w:lvl>
    <w:lvl w:ilvl="5" w:tplc="53D8E71A" w:tentative="1">
      <w:start w:val="1"/>
      <w:numFmt w:val="bullet"/>
      <w:lvlText w:val="•"/>
      <w:lvlJc w:val="left"/>
      <w:pPr>
        <w:tabs>
          <w:tab w:val="num" w:pos="4320"/>
        </w:tabs>
        <w:ind w:left="4320" w:hanging="360"/>
      </w:pPr>
      <w:rPr>
        <w:rFonts w:ascii="Arial" w:hAnsi="Arial" w:hint="default"/>
      </w:rPr>
    </w:lvl>
    <w:lvl w:ilvl="6" w:tplc="7B54BDF6" w:tentative="1">
      <w:start w:val="1"/>
      <w:numFmt w:val="bullet"/>
      <w:lvlText w:val="•"/>
      <w:lvlJc w:val="left"/>
      <w:pPr>
        <w:tabs>
          <w:tab w:val="num" w:pos="5040"/>
        </w:tabs>
        <w:ind w:left="5040" w:hanging="360"/>
      </w:pPr>
      <w:rPr>
        <w:rFonts w:ascii="Arial" w:hAnsi="Arial" w:hint="default"/>
      </w:rPr>
    </w:lvl>
    <w:lvl w:ilvl="7" w:tplc="17F8C6E0" w:tentative="1">
      <w:start w:val="1"/>
      <w:numFmt w:val="bullet"/>
      <w:lvlText w:val="•"/>
      <w:lvlJc w:val="left"/>
      <w:pPr>
        <w:tabs>
          <w:tab w:val="num" w:pos="5760"/>
        </w:tabs>
        <w:ind w:left="5760" w:hanging="360"/>
      </w:pPr>
      <w:rPr>
        <w:rFonts w:ascii="Arial" w:hAnsi="Arial" w:hint="default"/>
      </w:rPr>
    </w:lvl>
    <w:lvl w:ilvl="8" w:tplc="F80EC73C" w:tentative="1">
      <w:start w:val="1"/>
      <w:numFmt w:val="bullet"/>
      <w:lvlText w:val="•"/>
      <w:lvlJc w:val="left"/>
      <w:pPr>
        <w:tabs>
          <w:tab w:val="num" w:pos="6480"/>
        </w:tabs>
        <w:ind w:left="6480" w:hanging="360"/>
      </w:pPr>
      <w:rPr>
        <w:rFonts w:ascii="Arial" w:hAnsi="Arial" w:hint="default"/>
      </w:rPr>
    </w:lvl>
  </w:abstractNum>
  <w:abstractNum w:abstractNumId="6">
    <w:nsid w:val="34DE5606"/>
    <w:multiLevelType w:val="hybridMultilevel"/>
    <w:tmpl w:val="C442A632"/>
    <w:lvl w:ilvl="0" w:tplc="4C2CB2E4">
      <w:start w:val="1"/>
      <w:numFmt w:val="bullet"/>
      <w:lvlText w:val=""/>
      <w:lvlJc w:val="left"/>
      <w:pPr>
        <w:tabs>
          <w:tab w:val="num" w:pos="720"/>
        </w:tabs>
        <w:ind w:left="720" w:hanging="360"/>
      </w:pPr>
      <w:rPr>
        <w:rFonts w:ascii="Wingdings" w:hAnsi="Wingdings" w:hint="default"/>
      </w:rPr>
    </w:lvl>
    <w:lvl w:ilvl="1" w:tplc="65C84116" w:tentative="1">
      <w:start w:val="1"/>
      <w:numFmt w:val="bullet"/>
      <w:lvlText w:val=""/>
      <w:lvlJc w:val="left"/>
      <w:pPr>
        <w:tabs>
          <w:tab w:val="num" w:pos="1440"/>
        </w:tabs>
        <w:ind w:left="1440" w:hanging="360"/>
      </w:pPr>
      <w:rPr>
        <w:rFonts w:ascii="Wingdings" w:hAnsi="Wingdings" w:hint="default"/>
      </w:rPr>
    </w:lvl>
    <w:lvl w:ilvl="2" w:tplc="54B4FCEA" w:tentative="1">
      <w:start w:val="1"/>
      <w:numFmt w:val="bullet"/>
      <w:lvlText w:val=""/>
      <w:lvlJc w:val="left"/>
      <w:pPr>
        <w:tabs>
          <w:tab w:val="num" w:pos="2160"/>
        </w:tabs>
        <w:ind w:left="2160" w:hanging="360"/>
      </w:pPr>
      <w:rPr>
        <w:rFonts w:ascii="Wingdings" w:hAnsi="Wingdings" w:hint="default"/>
      </w:rPr>
    </w:lvl>
    <w:lvl w:ilvl="3" w:tplc="5DAC2C86" w:tentative="1">
      <w:start w:val="1"/>
      <w:numFmt w:val="bullet"/>
      <w:lvlText w:val=""/>
      <w:lvlJc w:val="left"/>
      <w:pPr>
        <w:tabs>
          <w:tab w:val="num" w:pos="2880"/>
        </w:tabs>
        <w:ind w:left="2880" w:hanging="360"/>
      </w:pPr>
      <w:rPr>
        <w:rFonts w:ascii="Wingdings" w:hAnsi="Wingdings" w:hint="default"/>
      </w:rPr>
    </w:lvl>
    <w:lvl w:ilvl="4" w:tplc="66F2BBCA" w:tentative="1">
      <w:start w:val="1"/>
      <w:numFmt w:val="bullet"/>
      <w:lvlText w:val=""/>
      <w:lvlJc w:val="left"/>
      <w:pPr>
        <w:tabs>
          <w:tab w:val="num" w:pos="3600"/>
        </w:tabs>
        <w:ind w:left="3600" w:hanging="360"/>
      </w:pPr>
      <w:rPr>
        <w:rFonts w:ascii="Wingdings" w:hAnsi="Wingdings" w:hint="default"/>
      </w:rPr>
    </w:lvl>
    <w:lvl w:ilvl="5" w:tplc="E916B48A" w:tentative="1">
      <w:start w:val="1"/>
      <w:numFmt w:val="bullet"/>
      <w:lvlText w:val=""/>
      <w:lvlJc w:val="left"/>
      <w:pPr>
        <w:tabs>
          <w:tab w:val="num" w:pos="4320"/>
        </w:tabs>
        <w:ind w:left="4320" w:hanging="360"/>
      </w:pPr>
      <w:rPr>
        <w:rFonts w:ascii="Wingdings" w:hAnsi="Wingdings" w:hint="default"/>
      </w:rPr>
    </w:lvl>
    <w:lvl w:ilvl="6" w:tplc="BF489FDA" w:tentative="1">
      <w:start w:val="1"/>
      <w:numFmt w:val="bullet"/>
      <w:lvlText w:val=""/>
      <w:lvlJc w:val="left"/>
      <w:pPr>
        <w:tabs>
          <w:tab w:val="num" w:pos="5040"/>
        </w:tabs>
        <w:ind w:left="5040" w:hanging="360"/>
      </w:pPr>
      <w:rPr>
        <w:rFonts w:ascii="Wingdings" w:hAnsi="Wingdings" w:hint="default"/>
      </w:rPr>
    </w:lvl>
    <w:lvl w:ilvl="7" w:tplc="F38CCF0E" w:tentative="1">
      <w:start w:val="1"/>
      <w:numFmt w:val="bullet"/>
      <w:lvlText w:val=""/>
      <w:lvlJc w:val="left"/>
      <w:pPr>
        <w:tabs>
          <w:tab w:val="num" w:pos="5760"/>
        </w:tabs>
        <w:ind w:left="5760" w:hanging="360"/>
      </w:pPr>
      <w:rPr>
        <w:rFonts w:ascii="Wingdings" w:hAnsi="Wingdings" w:hint="default"/>
      </w:rPr>
    </w:lvl>
    <w:lvl w:ilvl="8" w:tplc="EE20F75E" w:tentative="1">
      <w:start w:val="1"/>
      <w:numFmt w:val="bullet"/>
      <w:lvlText w:val=""/>
      <w:lvlJc w:val="left"/>
      <w:pPr>
        <w:tabs>
          <w:tab w:val="num" w:pos="6480"/>
        </w:tabs>
        <w:ind w:left="6480" w:hanging="360"/>
      </w:pPr>
      <w:rPr>
        <w:rFonts w:ascii="Wingdings" w:hAnsi="Wingdings" w:hint="default"/>
      </w:rPr>
    </w:lvl>
  </w:abstractNum>
  <w:abstractNum w:abstractNumId="7">
    <w:nsid w:val="58087FFA"/>
    <w:multiLevelType w:val="hybridMultilevel"/>
    <w:tmpl w:val="DB9A5CD8"/>
    <w:lvl w:ilvl="0" w:tplc="4CB65A24">
      <w:start w:val="1"/>
      <w:numFmt w:val="bullet"/>
      <w:lvlText w:val="–"/>
      <w:lvlJc w:val="left"/>
      <w:pPr>
        <w:tabs>
          <w:tab w:val="num" w:pos="720"/>
        </w:tabs>
        <w:ind w:left="720" w:hanging="360"/>
      </w:pPr>
      <w:rPr>
        <w:rFonts w:ascii="Times New Roman" w:hAnsi="Times New Roman" w:hint="default"/>
      </w:rPr>
    </w:lvl>
    <w:lvl w:ilvl="1" w:tplc="79A2D4DC">
      <w:start w:val="1"/>
      <w:numFmt w:val="bullet"/>
      <w:lvlText w:val="–"/>
      <w:lvlJc w:val="left"/>
      <w:pPr>
        <w:tabs>
          <w:tab w:val="num" w:pos="1440"/>
        </w:tabs>
        <w:ind w:left="1440" w:hanging="360"/>
      </w:pPr>
      <w:rPr>
        <w:rFonts w:ascii="Times New Roman" w:hAnsi="Times New Roman" w:hint="default"/>
      </w:rPr>
    </w:lvl>
    <w:lvl w:ilvl="2" w:tplc="8FF641D8" w:tentative="1">
      <w:start w:val="1"/>
      <w:numFmt w:val="bullet"/>
      <w:lvlText w:val="–"/>
      <w:lvlJc w:val="left"/>
      <w:pPr>
        <w:tabs>
          <w:tab w:val="num" w:pos="2160"/>
        </w:tabs>
        <w:ind w:left="2160" w:hanging="360"/>
      </w:pPr>
      <w:rPr>
        <w:rFonts w:ascii="Times New Roman" w:hAnsi="Times New Roman" w:hint="default"/>
      </w:rPr>
    </w:lvl>
    <w:lvl w:ilvl="3" w:tplc="50FC2D74" w:tentative="1">
      <w:start w:val="1"/>
      <w:numFmt w:val="bullet"/>
      <w:lvlText w:val="–"/>
      <w:lvlJc w:val="left"/>
      <w:pPr>
        <w:tabs>
          <w:tab w:val="num" w:pos="2880"/>
        </w:tabs>
        <w:ind w:left="2880" w:hanging="360"/>
      </w:pPr>
      <w:rPr>
        <w:rFonts w:ascii="Times New Roman" w:hAnsi="Times New Roman" w:hint="default"/>
      </w:rPr>
    </w:lvl>
    <w:lvl w:ilvl="4" w:tplc="30EE8F5C" w:tentative="1">
      <w:start w:val="1"/>
      <w:numFmt w:val="bullet"/>
      <w:lvlText w:val="–"/>
      <w:lvlJc w:val="left"/>
      <w:pPr>
        <w:tabs>
          <w:tab w:val="num" w:pos="3600"/>
        </w:tabs>
        <w:ind w:left="3600" w:hanging="360"/>
      </w:pPr>
      <w:rPr>
        <w:rFonts w:ascii="Times New Roman" w:hAnsi="Times New Roman" w:hint="default"/>
      </w:rPr>
    </w:lvl>
    <w:lvl w:ilvl="5" w:tplc="3684F4E2" w:tentative="1">
      <w:start w:val="1"/>
      <w:numFmt w:val="bullet"/>
      <w:lvlText w:val="–"/>
      <w:lvlJc w:val="left"/>
      <w:pPr>
        <w:tabs>
          <w:tab w:val="num" w:pos="4320"/>
        </w:tabs>
        <w:ind w:left="4320" w:hanging="360"/>
      </w:pPr>
      <w:rPr>
        <w:rFonts w:ascii="Times New Roman" w:hAnsi="Times New Roman" w:hint="default"/>
      </w:rPr>
    </w:lvl>
    <w:lvl w:ilvl="6" w:tplc="07048C46" w:tentative="1">
      <w:start w:val="1"/>
      <w:numFmt w:val="bullet"/>
      <w:lvlText w:val="–"/>
      <w:lvlJc w:val="left"/>
      <w:pPr>
        <w:tabs>
          <w:tab w:val="num" w:pos="5040"/>
        </w:tabs>
        <w:ind w:left="5040" w:hanging="360"/>
      </w:pPr>
      <w:rPr>
        <w:rFonts w:ascii="Times New Roman" w:hAnsi="Times New Roman" w:hint="default"/>
      </w:rPr>
    </w:lvl>
    <w:lvl w:ilvl="7" w:tplc="E80CB4E4" w:tentative="1">
      <w:start w:val="1"/>
      <w:numFmt w:val="bullet"/>
      <w:lvlText w:val="–"/>
      <w:lvlJc w:val="left"/>
      <w:pPr>
        <w:tabs>
          <w:tab w:val="num" w:pos="5760"/>
        </w:tabs>
        <w:ind w:left="5760" w:hanging="360"/>
      </w:pPr>
      <w:rPr>
        <w:rFonts w:ascii="Times New Roman" w:hAnsi="Times New Roman" w:hint="default"/>
      </w:rPr>
    </w:lvl>
    <w:lvl w:ilvl="8" w:tplc="29F05402" w:tentative="1">
      <w:start w:val="1"/>
      <w:numFmt w:val="bullet"/>
      <w:lvlText w:val="–"/>
      <w:lvlJc w:val="left"/>
      <w:pPr>
        <w:tabs>
          <w:tab w:val="num" w:pos="6480"/>
        </w:tabs>
        <w:ind w:left="6480" w:hanging="360"/>
      </w:pPr>
      <w:rPr>
        <w:rFonts w:ascii="Times New Roman" w:hAnsi="Times New Roman" w:hint="default"/>
      </w:rPr>
    </w:lvl>
  </w:abstractNum>
  <w:abstractNum w:abstractNumId="8">
    <w:nsid w:val="65A70F76"/>
    <w:multiLevelType w:val="hybridMultilevel"/>
    <w:tmpl w:val="BBA8978E"/>
    <w:lvl w:ilvl="0" w:tplc="B21A1E4E">
      <w:start w:val="1"/>
      <w:numFmt w:val="bullet"/>
      <w:lvlText w:val=""/>
      <w:lvlJc w:val="left"/>
      <w:pPr>
        <w:tabs>
          <w:tab w:val="num" w:pos="720"/>
        </w:tabs>
        <w:ind w:left="720" w:hanging="360"/>
      </w:pPr>
      <w:rPr>
        <w:rFonts w:ascii="Wingdings" w:hAnsi="Wingdings" w:hint="default"/>
      </w:rPr>
    </w:lvl>
    <w:lvl w:ilvl="1" w:tplc="173813F6" w:tentative="1">
      <w:start w:val="1"/>
      <w:numFmt w:val="bullet"/>
      <w:lvlText w:val=""/>
      <w:lvlJc w:val="left"/>
      <w:pPr>
        <w:tabs>
          <w:tab w:val="num" w:pos="1440"/>
        </w:tabs>
        <w:ind w:left="1440" w:hanging="360"/>
      </w:pPr>
      <w:rPr>
        <w:rFonts w:ascii="Wingdings" w:hAnsi="Wingdings" w:hint="default"/>
      </w:rPr>
    </w:lvl>
    <w:lvl w:ilvl="2" w:tplc="39B2CDAC" w:tentative="1">
      <w:start w:val="1"/>
      <w:numFmt w:val="bullet"/>
      <w:lvlText w:val=""/>
      <w:lvlJc w:val="left"/>
      <w:pPr>
        <w:tabs>
          <w:tab w:val="num" w:pos="2160"/>
        </w:tabs>
        <w:ind w:left="2160" w:hanging="360"/>
      </w:pPr>
      <w:rPr>
        <w:rFonts w:ascii="Wingdings" w:hAnsi="Wingdings" w:hint="default"/>
      </w:rPr>
    </w:lvl>
    <w:lvl w:ilvl="3" w:tplc="FF4A4802" w:tentative="1">
      <w:start w:val="1"/>
      <w:numFmt w:val="bullet"/>
      <w:lvlText w:val=""/>
      <w:lvlJc w:val="left"/>
      <w:pPr>
        <w:tabs>
          <w:tab w:val="num" w:pos="2880"/>
        </w:tabs>
        <w:ind w:left="2880" w:hanging="360"/>
      </w:pPr>
      <w:rPr>
        <w:rFonts w:ascii="Wingdings" w:hAnsi="Wingdings" w:hint="default"/>
      </w:rPr>
    </w:lvl>
    <w:lvl w:ilvl="4" w:tplc="ED206DC4" w:tentative="1">
      <w:start w:val="1"/>
      <w:numFmt w:val="bullet"/>
      <w:lvlText w:val=""/>
      <w:lvlJc w:val="left"/>
      <w:pPr>
        <w:tabs>
          <w:tab w:val="num" w:pos="3600"/>
        </w:tabs>
        <w:ind w:left="3600" w:hanging="360"/>
      </w:pPr>
      <w:rPr>
        <w:rFonts w:ascii="Wingdings" w:hAnsi="Wingdings" w:hint="default"/>
      </w:rPr>
    </w:lvl>
    <w:lvl w:ilvl="5" w:tplc="8A402DE4" w:tentative="1">
      <w:start w:val="1"/>
      <w:numFmt w:val="bullet"/>
      <w:lvlText w:val=""/>
      <w:lvlJc w:val="left"/>
      <w:pPr>
        <w:tabs>
          <w:tab w:val="num" w:pos="4320"/>
        </w:tabs>
        <w:ind w:left="4320" w:hanging="360"/>
      </w:pPr>
      <w:rPr>
        <w:rFonts w:ascii="Wingdings" w:hAnsi="Wingdings" w:hint="default"/>
      </w:rPr>
    </w:lvl>
    <w:lvl w:ilvl="6" w:tplc="041E73E8" w:tentative="1">
      <w:start w:val="1"/>
      <w:numFmt w:val="bullet"/>
      <w:lvlText w:val=""/>
      <w:lvlJc w:val="left"/>
      <w:pPr>
        <w:tabs>
          <w:tab w:val="num" w:pos="5040"/>
        </w:tabs>
        <w:ind w:left="5040" w:hanging="360"/>
      </w:pPr>
      <w:rPr>
        <w:rFonts w:ascii="Wingdings" w:hAnsi="Wingdings" w:hint="default"/>
      </w:rPr>
    </w:lvl>
    <w:lvl w:ilvl="7" w:tplc="F16C43F6" w:tentative="1">
      <w:start w:val="1"/>
      <w:numFmt w:val="bullet"/>
      <w:lvlText w:val=""/>
      <w:lvlJc w:val="left"/>
      <w:pPr>
        <w:tabs>
          <w:tab w:val="num" w:pos="5760"/>
        </w:tabs>
        <w:ind w:left="5760" w:hanging="360"/>
      </w:pPr>
      <w:rPr>
        <w:rFonts w:ascii="Wingdings" w:hAnsi="Wingdings" w:hint="default"/>
      </w:rPr>
    </w:lvl>
    <w:lvl w:ilvl="8" w:tplc="C8282DAE" w:tentative="1">
      <w:start w:val="1"/>
      <w:numFmt w:val="bullet"/>
      <w:lvlText w:val=""/>
      <w:lvlJc w:val="left"/>
      <w:pPr>
        <w:tabs>
          <w:tab w:val="num" w:pos="6480"/>
        </w:tabs>
        <w:ind w:left="6480" w:hanging="360"/>
      </w:pPr>
      <w:rPr>
        <w:rFonts w:ascii="Wingdings" w:hAnsi="Wingdings" w:hint="default"/>
      </w:rPr>
    </w:lvl>
  </w:abstractNum>
  <w:abstractNum w:abstractNumId="9">
    <w:nsid w:val="701240F1"/>
    <w:multiLevelType w:val="hybridMultilevel"/>
    <w:tmpl w:val="4B42AD84"/>
    <w:lvl w:ilvl="0" w:tplc="43A2F960">
      <w:start w:val="1"/>
      <w:numFmt w:val="bullet"/>
      <w:lvlText w:val="•"/>
      <w:lvlJc w:val="left"/>
      <w:pPr>
        <w:tabs>
          <w:tab w:val="num" w:pos="720"/>
        </w:tabs>
        <w:ind w:left="720" w:hanging="360"/>
      </w:pPr>
      <w:rPr>
        <w:rFonts w:ascii="Arial" w:hAnsi="Arial" w:hint="default"/>
      </w:rPr>
    </w:lvl>
    <w:lvl w:ilvl="1" w:tplc="9ED037D4" w:tentative="1">
      <w:start w:val="1"/>
      <w:numFmt w:val="bullet"/>
      <w:lvlText w:val="•"/>
      <w:lvlJc w:val="left"/>
      <w:pPr>
        <w:tabs>
          <w:tab w:val="num" w:pos="1440"/>
        </w:tabs>
        <w:ind w:left="1440" w:hanging="360"/>
      </w:pPr>
      <w:rPr>
        <w:rFonts w:ascii="Arial" w:hAnsi="Arial" w:hint="default"/>
      </w:rPr>
    </w:lvl>
    <w:lvl w:ilvl="2" w:tplc="2520A7B4" w:tentative="1">
      <w:start w:val="1"/>
      <w:numFmt w:val="bullet"/>
      <w:lvlText w:val="•"/>
      <w:lvlJc w:val="left"/>
      <w:pPr>
        <w:tabs>
          <w:tab w:val="num" w:pos="2160"/>
        </w:tabs>
        <w:ind w:left="2160" w:hanging="360"/>
      </w:pPr>
      <w:rPr>
        <w:rFonts w:ascii="Arial" w:hAnsi="Arial" w:hint="default"/>
      </w:rPr>
    </w:lvl>
    <w:lvl w:ilvl="3" w:tplc="25D84DF4" w:tentative="1">
      <w:start w:val="1"/>
      <w:numFmt w:val="bullet"/>
      <w:lvlText w:val="•"/>
      <w:lvlJc w:val="left"/>
      <w:pPr>
        <w:tabs>
          <w:tab w:val="num" w:pos="2880"/>
        </w:tabs>
        <w:ind w:left="2880" w:hanging="360"/>
      </w:pPr>
      <w:rPr>
        <w:rFonts w:ascii="Arial" w:hAnsi="Arial" w:hint="default"/>
      </w:rPr>
    </w:lvl>
    <w:lvl w:ilvl="4" w:tplc="DD407E1A" w:tentative="1">
      <w:start w:val="1"/>
      <w:numFmt w:val="bullet"/>
      <w:lvlText w:val="•"/>
      <w:lvlJc w:val="left"/>
      <w:pPr>
        <w:tabs>
          <w:tab w:val="num" w:pos="3600"/>
        </w:tabs>
        <w:ind w:left="3600" w:hanging="360"/>
      </w:pPr>
      <w:rPr>
        <w:rFonts w:ascii="Arial" w:hAnsi="Arial" w:hint="default"/>
      </w:rPr>
    </w:lvl>
    <w:lvl w:ilvl="5" w:tplc="0D3E7F9E" w:tentative="1">
      <w:start w:val="1"/>
      <w:numFmt w:val="bullet"/>
      <w:lvlText w:val="•"/>
      <w:lvlJc w:val="left"/>
      <w:pPr>
        <w:tabs>
          <w:tab w:val="num" w:pos="4320"/>
        </w:tabs>
        <w:ind w:left="4320" w:hanging="360"/>
      </w:pPr>
      <w:rPr>
        <w:rFonts w:ascii="Arial" w:hAnsi="Arial" w:hint="default"/>
      </w:rPr>
    </w:lvl>
    <w:lvl w:ilvl="6" w:tplc="306C29EE" w:tentative="1">
      <w:start w:val="1"/>
      <w:numFmt w:val="bullet"/>
      <w:lvlText w:val="•"/>
      <w:lvlJc w:val="left"/>
      <w:pPr>
        <w:tabs>
          <w:tab w:val="num" w:pos="5040"/>
        </w:tabs>
        <w:ind w:left="5040" w:hanging="360"/>
      </w:pPr>
      <w:rPr>
        <w:rFonts w:ascii="Arial" w:hAnsi="Arial" w:hint="default"/>
      </w:rPr>
    </w:lvl>
    <w:lvl w:ilvl="7" w:tplc="008EAA72" w:tentative="1">
      <w:start w:val="1"/>
      <w:numFmt w:val="bullet"/>
      <w:lvlText w:val="•"/>
      <w:lvlJc w:val="left"/>
      <w:pPr>
        <w:tabs>
          <w:tab w:val="num" w:pos="5760"/>
        </w:tabs>
        <w:ind w:left="5760" w:hanging="360"/>
      </w:pPr>
      <w:rPr>
        <w:rFonts w:ascii="Arial" w:hAnsi="Arial" w:hint="default"/>
      </w:rPr>
    </w:lvl>
    <w:lvl w:ilvl="8" w:tplc="63145950" w:tentative="1">
      <w:start w:val="1"/>
      <w:numFmt w:val="bullet"/>
      <w:lvlText w:val="•"/>
      <w:lvlJc w:val="left"/>
      <w:pPr>
        <w:tabs>
          <w:tab w:val="num" w:pos="6480"/>
        </w:tabs>
        <w:ind w:left="6480" w:hanging="360"/>
      </w:pPr>
      <w:rPr>
        <w:rFonts w:ascii="Arial" w:hAnsi="Arial" w:hint="default"/>
      </w:rPr>
    </w:lvl>
  </w:abstractNum>
  <w:abstractNum w:abstractNumId="10">
    <w:nsid w:val="79C420DE"/>
    <w:multiLevelType w:val="hybridMultilevel"/>
    <w:tmpl w:val="4A8C5A5E"/>
    <w:lvl w:ilvl="0" w:tplc="30B27992">
      <w:start w:val="1"/>
      <w:numFmt w:val="bullet"/>
      <w:lvlText w:val="•"/>
      <w:lvlJc w:val="left"/>
      <w:pPr>
        <w:tabs>
          <w:tab w:val="num" w:pos="720"/>
        </w:tabs>
        <w:ind w:left="720" w:hanging="360"/>
      </w:pPr>
      <w:rPr>
        <w:rFonts w:ascii="Arial" w:hAnsi="Arial" w:hint="default"/>
      </w:rPr>
    </w:lvl>
    <w:lvl w:ilvl="1" w:tplc="44C47EA4" w:tentative="1">
      <w:start w:val="1"/>
      <w:numFmt w:val="bullet"/>
      <w:lvlText w:val="•"/>
      <w:lvlJc w:val="left"/>
      <w:pPr>
        <w:tabs>
          <w:tab w:val="num" w:pos="1440"/>
        </w:tabs>
        <w:ind w:left="1440" w:hanging="360"/>
      </w:pPr>
      <w:rPr>
        <w:rFonts w:ascii="Arial" w:hAnsi="Arial" w:hint="default"/>
      </w:rPr>
    </w:lvl>
    <w:lvl w:ilvl="2" w:tplc="D4A20C52" w:tentative="1">
      <w:start w:val="1"/>
      <w:numFmt w:val="bullet"/>
      <w:lvlText w:val="•"/>
      <w:lvlJc w:val="left"/>
      <w:pPr>
        <w:tabs>
          <w:tab w:val="num" w:pos="2160"/>
        </w:tabs>
        <w:ind w:left="2160" w:hanging="360"/>
      </w:pPr>
      <w:rPr>
        <w:rFonts w:ascii="Arial" w:hAnsi="Arial" w:hint="default"/>
      </w:rPr>
    </w:lvl>
    <w:lvl w:ilvl="3" w:tplc="E306F6C4" w:tentative="1">
      <w:start w:val="1"/>
      <w:numFmt w:val="bullet"/>
      <w:lvlText w:val="•"/>
      <w:lvlJc w:val="left"/>
      <w:pPr>
        <w:tabs>
          <w:tab w:val="num" w:pos="2880"/>
        </w:tabs>
        <w:ind w:left="2880" w:hanging="360"/>
      </w:pPr>
      <w:rPr>
        <w:rFonts w:ascii="Arial" w:hAnsi="Arial" w:hint="default"/>
      </w:rPr>
    </w:lvl>
    <w:lvl w:ilvl="4" w:tplc="6988F662" w:tentative="1">
      <w:start w:val="1"/>
      <w:numFmt w:val="bullet"/>
      <w:lvlText w:val="•"/>
      <w:lvlJc w:val="left"/>
      <w:pPr>
        <w:tabs>
          <w:tab w:val="num" w:pos="3600"/>
        </w:tabs>
        <w:ind w:left="3600" w:hanging="360"/>
      </w:pPr>
      <w:rPr>
        <w:rFonts w:ascii="Arial" w:hAnsi="Arial" w:hint="default"/>
      </w:rPr>
    </w:lvl>
    <w:lvl w:ilvl="5" w:tplc="A946711C" w:tentative="1">
      <w:start w:val="1"/>
      <w:numFmt w:val="bullet"/>
      <w:lvlText w:val="•"/>
      <w:lvlJc w:val="left"/>
      <w:pPr>
        <w:tabs>
          <w:tab w:val="num" w:pos="4320"/>
        </w:tabs>
        <w:ind w:left="4320" w:hanging="360"/>
      </w:pPr>
      <w:rPr>
        <w:rFonts w:ascii="Arial" w:hAnsi="Arial" w:hint="default"/>
      </w:rPr>
    </w:lvl>
    <w:lvl w:ilvl="6" w:tplc="A1D266E8" w:tentative="1">
      <w:start w:val="1"/>
      <w:numFmt w:val="bullet"/>
      <w:lvlText w:val="•"/>
      <w:lvlJc w:val="left"/>
      <w:pPr>
        <w:tabs>
          <w:tab w:val="num" w:pos="5040"/>
        </w:tabs>
        <w:ind w:left="5040" w:hanging="360"/>
      </w:pPr>
      <w:rPr>
        <w:rFonts w:ascii="Arial" w:hAnsi="Arial" w:hint="default"/>
      </w:rPr>
    </w:lvl>
    <w:lvl w:ilvl="7" w:tplc="43BCFE14" w:tentative="1">
      <w:start w:val="1"/>
      <w:numFmt w:val="bullet"/>
      <w:lvlText w:val="•"/>
      <w:lvlJc w:val="left"/>
      <w:pPr>
        <w:tabs>
          <w:tab w:val="num" w:pos="5760"/>
        </w:tabs>
        <w:ind w:left="5760" w:hanging="360"/>
      </w:pPr>
      <w:rPr>
        <w:rFonts w:ascii="Arial" w:hAnsi="Arial" w:hint="default"/>
      </w:rPr>
    </w:lvl>
    <w:lvl w:ilvl="8" w:tplc="F2C2B528" w:tentative="1">
      <w:start w:val="1"/>
      <w:numFmt w:val="bullet"/>
      <w:lvlText w:val="•"/>
      <w:lvlJc w:val="left"/>
      <w:pPr>
        <w:tabs>
          <w:tab w:val="num" w:pos="6480"/>
        </w:tabs>
        <w:ind w:left="6480" w:hanging="360"/>
      </w:pPr>
      <w:rPr>
        <w:rFonts w:ascii="Arial" w:hAnsi="Arial" w:hint="default"/>
      </w:rPr>
    </w:lvl>
  </w:abstractNum>
  <w:abstractNum w:abstractNumId="11">
    <w:nsid w:val="7EBF32AE"/>
    <w:multiLevelType w:val="hybridMultilevel"/>
    <w:tmpl w:val="07186664"/>
    <w:lvl w:ilvl="0" w:tplc="A62461E0">
      <w:start w:val="1"/>
      <w:numFmt w:val="bullet"/>
      <w:lvlText w:val=""/>
      <w:lvlJc w:val="left"/>
      <w:pPr>
        <w:tabs>
          <w:tab w:val="num" w:pos="720"/>
        </w:tabs>
        <w:ind w:left="720" w:hanging="360"/>
      </w:pPr>
      <w:rPr>
        <w:rFonts w:ascii="Wingdings" w:hAnsi="Wingdings" w:hint="default"/>
      </w:rPr>
    </w:lvl>
    <w:lvl w:ilvl="1" w:tplc="3778618E" w:tentative="1">
      <w:start w:val="1"/>
      <w:numFmt w:val="bullet"/>
      <w:lvlText w:val=""/>
      <w:lvlJc w:val="left"/>
      <w:pPr>
        <w:tabs>
          <w:tab w:val="num" w:pos="1440"/>
        </w:tabs>
        <w:ind w:left="1440" w:hanging="360"/>
      </w:pPr>
      <w:rPr>
        <w:rFonts w:ascii="Wingdings" w:hAnsi="Wingdings" w:hint="default"/>
      </w:rPr>
    </w:lvl>
    <w:lvl w:ilvl="2" w:tplc="0F4066CE" w:tentative="1">
      <w:start w:val="1"/>
      <w:numFmt w:val="bullet"/>
      <w:lvlText w:val=""/>
      <w:lvlJc w:val="left"/>
      <w:pPr>
        <w:tabs>
          <w:tab w:val="num" w:pos="2160"/>
        </w:tabs>
        <w:ind w:left="2160" w:hanging="360"/>
      </w:pPr>
      <w:rPr>
        <w:rFonts w:ascii="Wingdings" w:hAnsi="Wingdings" w:hint="default"/>
      </w:rPr>
    </w:lvl>
    <w:lvl w:ilvl="3" w:tplc="4F027AAC" w:tentative="1">
      <w:start w:val="1"/>
      <w:numFmt w:val="bullet"/>
      <w:lvlText w:val=""/>
      <w:lvlJc w:val="left"/>
      <w:pPr>
        <w:tabs>
          <w:tab w:val="num" w:pos="2880"/>
        </w:tabs>
        <w:ind w:left="2880" w:hanging="360"/>
      </w:pPr>
      <w:rPr>
        <w:rFonts w:ascii="Wingdings" w:hAnsi="Wingdings" w:hint="default"/>
      </w:rPr>
    </w:lvl>
    <w:lvl w:ilvl="4" w:tplc="BFB4DD16" w:tentative="1">
      <w:start w:val="1"/>
      <w:numFmt w:val="bullet"/>
      <w:lvlText w:val=""/>
      <w:lvlJc w:val="left"/>
      <w:pPr>
        <w:tabs>
          <w:tab w:val="num" w:pos="3600"/>
        </w:tabs>
        <w:ind w:left="3600" w:hanging="360"/>
      </w:pPr>
      <w:rPr>
        <w:rFonts w:ascii="Wingdings" w:hAnsi="Wingdings" w:hint="default"/>
      </w:rPr>
    </w:lvl>
    <w:lvl w:ilvl="5" w:tplc="513CE73E" w:tentative="1">
      <w:start w:val="1"/>
      <w:numFmt w:val="bullet"/>
      <w:lvlText w:val=""/>
      <w:lvlJc w:val="left"/>
      <w:pPr>
        <w:tabs>
          <w:tab w:val="num" w:pos="4320"/>
        </w:tabs>
        <w:ind w:left="4320" w:hanging="360"/>
      </w:pPr>
      <w:rPr>
        <w:rFonts w:ascii="Wingdings" w:hAnsi="Wingdings" w:hint="default"/>
      </w:rPr>
    </w:lvl>
    <w:lvl w:ilvl="6" w:tplc="B3D2F8A8" w:tentative="1">
      <w:start w:val="1"/>
      <w:numFmt w:val="bullet"/>
      <w:lvlText w:val=""/>
      <w:lvlJc w:val="left"/>
      <w:pPr>
        <w:tabs>
          <w:tab w:val="num" w:pos="5040"/>
        </w:tabs>
        <w:ind w:left="5040" w:hanging="360"/>
      </w:pPr>
      <w:rPr>
        <w:rFonts w:ascii="Wingdings" w:hAnsi="Wingdings" w:hint="default"/>
      </w:rPr>
    </w:lvl>
    <w:lvl w:ilvl="7" w:tplc="F22E80B6" w:tentative="1">
      <w:start w:val="1"/>
      <w:numFmt w:val="bullet"/>
      <w:lvlText w:val=""/>
      <w:lvlJc w:val="left"/>
      <w:pPr>
        <w:tabs>
          <w:tab w:val="num" w:pos="5760"/>
        </w:tabs>
        <w:ind w:left="5760" w:hanging="360"/>
      </w:pPr>
      <w:rPr>
        <w:rFonts w:ascii="Wingdings" w:hAnsi="Wingdings" w:hint="default"/>
      </w:rPr>
    </w:lvl>
    <w:lvl w:ilvl="8" w:tplc="5AEED95A"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6"/>
  </w:num>
  <w:num w:numId="3">
    <w:abstractNumId w:val="4"/>
  </w:num>
  <w:num w:numId="4">
    <w:abstractNumId w:val="11"/>
  </w:num>
  <w:num w:numId="5">
    <w:abstractNumId w:val="0"/>
  </w:num>
  <w:num w:numId="6">
    <w:abstractNumId w:val="1"/>
  </w:num>
  <w:num w:numId="7">
    <w:abstractNumId w:val="10"/>
  </w:num>
  <w:num w:numId="8">
    <w:abstractNumId w:val="5"/>
  </w:num>
  <w:num w:numId="9">
    <w:abstractNumId w:val="3"/>
  </w:num>
  <w:num w:numId="10">
    <w:abstractNumId w:val="9"/>
  </w:num>
  <w:num w:numId="11">
    <w:abstractNumId w:val="8"/>
  </w:num>
  <w:num w:numId="12">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D12335"/>
    <w:rsid w:val="00002CC0"/>
    <w:rsid w:val="00031C0A"/>
    <w:rsid w:val="00057196"/>
    <w:rsid w:val="0006314F"/>
    <w:rsid w:val="00094BB1"/>
    <w:rsid w:val="000B4C7A"/>
    <w:rsid w:val="000E0C17"/>
    <w:rsid w:val="00107745"/>
    <w:rsid w:val="0012073A"/>
    <w:rsid w:val="001668F1"/>
    <w:rsid w:val="001A4200"/>
    <w:rsid w:val="001A6247"/>
    <w:rsid w:val="001B0895"/>
    <w:rsid w:val="001C2F24"/>
    <w:rsid w:val="001C6BC2"/>
    <w:rsid w:val="00230224"/>
    <w:rsid w:val="00236576"/>
    <w:rsid w:val="002436B6"/>
    <w:rsid w:val="00254254"/>
    <w:rsid w:val="00283B36"/>
    <w:rsid w:val="00293186"/>
    <w:rsid w:val="002A0C7E"/>
    <w:rsid w:val="002C3D64"/>
    <w:rsid w:val="002D68CD"/>
    <w:rsid w:val="00312D52"/>
    <w:rsid w:val="00351F4A"/>
    <w:rsid w:val="00380022"/>
    <w:rsid w:val="003949EC"/>
    <w:rsid w:val="003C1C4F"/>
    <w:rsid w:val="00434C15"/>
    <w:rsid w:val="004504BF"/>
    <w:rsid w:val="004927BF"/>
    <w:rsid w:val="004C5391"/>
    <w:rsid w:val="00512671"/>
    <w:rsid w:val="0058747D"/>
    <w:rsid w:val="005A3948"/>
    <w:rsid w:val="005A5A4D"/>
    <w:rsid w:val="005B26A1"/>
    <w:rsid w:val="005F5C7F"/>
    <w:rsid w:val="00611501"/>
    <w:rsid w:val="0062457B"/>
    <w:rsid w:val="006414B1"/>
    <w:rsid w:val="00645CAF"/>
    <w:rsid w:val="0067504B"/>
    <w:rsid w:val="00685C65"/>
    <w:rsid w:val="006C3306"/>
    <w:rsid w:val="00707CD0"/>
    <w:rsid w:val="00713B01"/>
    <w:rsid w:val="00724FEA"/>
    <w:rsid w:val="00737932"/>
    <w:rsid w:val="007544B4"/>
    <w:rsid w:val="0076353E"/>
    <w:rsid w:val="007636E8"/>
    <w:rsid w:val="007958A2"/>
    <w:rsid w:val="007A6EFE"/>
    <w:rsid w:val="007D3B47"/>
    <w:rsid w:val="007E5E2F"/>
    <w:rsid w:val="00806BF2"/>
    <w:rsid w:val="00843462"/>
    <w:rsid w:val="00843FA6"/>
    <w:rsid w:val="00856046"/>
    <w:rsid w:val="00866651"/>
    <w:rsid w:val="0087573E"/>
    <w:rsid w:val="008A36BC"/>
    <w:rsid w:val="008B4FB3"/>
    <w:rsid w:val="008C39B8"/>
    <w:rsid w:val="008C655A"/>
    <w:rsid w:val="008F49B4"/>
    <w:rsid w:val="009124FD"/>
    <w:rsid w:val="00972B35"/>
    <w:rsid w:val="00986445"/>
    <w:rsid w:val="009A33C6"/>
    <w:rsid w:val="009A4FDC"/>
    <w:rsid w:val="009B5510"/>
    <w:rsid w:val="009E7A53"/>
    <w:rsid w:val="00A14B42"/>
    <w:rsid w:val="00A1665C"/>
    <w:rsid w:val="00A274FB"/>
    <w:rsid w:val="00A3384A"/>
    <w:rsid w:val="00A671E4"/>
    <w:rsid w:val="00A75832"/>
    <w:rsid w:val="00A829E9"/>
    <w:rsid w:val="00AB2F78"/>
    <w:rsid w:val="00AB529D"/>
    <w:rsid w:val="00AE6A10"/>
    <w:rsid w:val="00AE6B80"/>
    <w:rsid w:val="00B17B92"/>
    <w:rsid w:val="00B243FB"/>
    <w:rsid w:val="00B46DD2"/>
    <w:rsid w:val="00B52736"/>
    <w:rsid w:val="00B67672"/>
    <w:rsid w:val="00B72485"/>
    <w:rsid w:val="00BC589A"/>
    <w:rsid w:val="00BD7F55"/>
    <w:rsid w:val="00C30599"/>
    <w:rsid w:val="00C52662"/>
    <w:rsid w:val="00C930F8"/>
    <w:rsid w:val="00CB1E82"/>
    <w:rsid w:val="00CD657D"/>
    <w:rsid w:val="00CE4FE1"/>
    <w:rsid w:val="00D03781"/>
    <w:rsid w:val="00D0549F"/>
    <w:rsid w:val="00D05E47"/>
    <w:rsid w:val="00D12335"/>
    <w:rsid w:val="00D30791"/>
    <w:rsid w:val="00D73885"/>
    <w:rsid w:val="00D8205D"/>
    <w:rsid w:val="00D83A43"/>
    <w:rsid w:val="00DA39D6"/>
    <w:rsid w:val="00DB6FCD"/>
    <w:rsid w:val="00DF0C1B"/>
    <w:rsid w:val="00E116DB"/>
    <w:rsid w:val="00E262E2"/>
    <w:rsid w:val="00E60664"/>
    <w:rsid w:val="00E66747"/>
    <w:rsid w:val="00EA2DF9"/>
    <w:rsid w:val="00EF47DA"/>
    <w:rsid w:val="00F15A09"/>
    <w:rsid w:val="00F343CE"/>
    <w:rsid w:val="00F403CB"/>
    <w:rsid w:val="00F54DE6"/>
    <w:rsid w:val="00FA4FE7"/>
    <w:rsid w:val="00FB0A79"/>
    <w:rsid w:val="00FB15A1"/>
    <w:rsid w:val="00FD1A86"/>
    <w:rsid w:val="00FE447C"/>
    <w:rsid w:val="00FF3D6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none"/>
    </o:shapedefaults>
    <o:shapelayout v:ext="edit">
      <o:idmap v:ext="edit" data="1"/>
      <o:rules v:ext="edit">
        <o:r id="V:Rule4" type="connector" idref="#_x0000_s1077"/>
        <o:r id="V:Rule5" type="connector" idref="#_x0000_s1076"/>
        <o:r id="V:Rule6" type="connector" idref="#_x0000_s10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1E82"/>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5E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5E47"/>
    <w:rPr>
      <w:rFonts w:ascii="Tahoma" w:hAnsi="Tahoma" w:cs="Tahoma"/>
      <w:sz w:val="16"/>
      <w:szCs w:val="16"/>
    </w:rPr>
  </w:style>
  <w:style w:type="character" w:styleId="PlaceholderText">
    <w:name w:val="Placeholder Text"/>
    <w:basedOn w:val="DefaultParagraphFont"/>
    <w:uiPriority w:val="99"/>
    <w:semiHidden/>
    <w:rsid w:val="006414B1"/>
    <w:rPr>
      <w:color w:val="808080"/>
    </w:rPr>
  </w:style>
  <w:style w:type="paragraph" w:styleId="NormalWeb">
    <w:name w:val="Normal (Web)"/>
    <w:basedOn w:val="Normal"/>
    <w:uiPriority w:val="99"/>
    <w:unhideWhenUsed/>
    <w:rsid w:val="005A3948"/>
    <w:pPr>
      <w:spacing w:before="100" w:beforeAutospacing="1" w:after="100" w:afterAutospacing="1" w:line="240" w:lineRule="auto"/>
    </w:pPr>
    <w:rPr>
      <w:rFonts w:eastAsia="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29176472">
      <w:bodyDiv w:val="1"/>
      <w:marLeft w:val="0"/>
      <w:marRight w:val="0"/>
      <w:marTop w:val="0"/>
      <w:marBottom w:val="0"/>
      <w:divBdr>
        <w:top w:val="none" w:sz="0" w:space="0" w:color="auto"/>
        <w:left w:val="none" w:sz="0" w:space="0" w:color="auto"/>
        <w:bottom w:val="none" w:sz="0" w:space="0" w:color="auto"/>
        <w:right w:val="none" w:sz="0" w:space="0" w:color="auto"/>
      </w:divBdr>
    </w:div>
    <w:div w:id="168251985">
      <w:bodyDiv w:val="1"/>
      <w:marLeft w:val="0"/>
      <w:marRight w:val="0"/>
      <w:marTop w:val="0"/>
      <w:marBottom w:val="0"/>
      <w:divBdr>
        <w:top w:val="none" w:sz="0" w:space="0" w:color="auto"/>
        <w:left w:val="none" w:sz="0" w:space="0" w:color="auto"/>
        <w:bottom w:val="none" w:sz="0" w:space="0" w:color="auto"/>
        <w:right w:val="none" w:sz="0" w:space="0" w:color="auto"/>
      </w:divBdr>
    </w:div>
    <w:div w:id="238367288">
      <w:bodyDiv w:val="1"/>
      <w:marLeft w:val="0"/>
      <w:marRight w:val="0"/>
      <w:marTop w:val="0"/>
      <w:marBottom w:val="0"/>
      <w:divBdr>
        <w:top w:val="none" w:sz="0" w:space="0" w:color="auto"/>
        <w:left w:val="none" w:sz="0" w:space="0" w:color="auto"/>
        <w:bottom w:val="none" w:sz="0" w:space="0" w:color="auto"/>
        <w:right w:val="none" w:sz="0" w:space="0" w:color="auto"/>
      </w:divBdr>
      <w:divsChild>
        <w:div w:id="1195116393">
          <w:marLeft w:val="0"/>
          <w:marRight w:val="0"/>
          <w:marTop w:val="86"/>
          <w:marBottom w:val="0"/>
          <w:divBdr>
            <w:top w:val="none" w:sz="0" w:space="0" w:color="auto"/>
            <w:left w:val="none" w:sz="0" w:space="0" w:color="auto"/>
            <w:bottom w:val="none" w:sz="0" w:space="0" w:color="auto"/>
            <w:right w:val="none" w:sz="0" w:space="0" w:color="auto"/>
          </w:divBdr>
        </w:div>
        <w:div w:id="561333363">
          <w:marLeft w:val="0"/>
          <w:marRight w:val="0"/>
          <w:marTop w:val="86"/>
          <w:marBottom w:val="0"/>
          <w:divBdr>
            <w:top w:val="none" w:sz="0" w:space="0" w:color="auto"/>
            <w:left w:val="none" w:sz="0" w:space="0" w:color="auto"/>
            <w:bottom w:val="none" w:sz="0" w:space="0" w:color="auto"/>
            <w:right w:val="none" w:sz="0" w:space="0" w:color="auto"/>
          </w:divBdr>
        </w:div>
      </w:divsChild>
    </w:div>
    <w:div w:id="255749301">
      <w:bodyDiv w:val="1"/>
      <w:marLeft w:val="0"/>
      <w:marRight w:val="0"/>
      <w:marTop w:val="0"/>
      <w:marBottom w:val="0"/>
      <w:divBdr>
        <w:top w:val="none" w:sz="0" w:space="0" w:color="auto"/>
        <w:left w:val="none" w:sz="0" w:space="0" w:color="auto"/>
        <w:bottom w:val="none" w:sz="0" w:space="0" w:color="auto"/>
        <w:right w:val="none" w:sz="0" w:space="0" w:color="auto"/>
      </w:divBdr>
    </w:div>
    <w:div w:id="364910359">
      <w:bodyDiv w:val="1"/>
      <w:marLeft w:val="0"/>
      <w:marRight w:val="0"/>
      <w:marTop w:val="0"/>
      <w:marBottom w:val="0"/>
      <w:divBdr>
        <w:top w:val="none" w:sz="0" w:space="0" w:color="auto"/>
        <w:left w:val="none" w:sz="0" w:space="0" w:color="auto"/>
        <w:bottom w:val="none" w:sz="0" w:space="0" w:color="auto"/>
        <w:right w:val="none" w:sz="0" w:space="0" w:color="auto"/>
      </w:divBdr>
      <w:divsChild>
        <w:div w:id="1019425608">
          <w:marLeft w:val="0"/>
          <w:marRight w:val="0"/>
          <w:marTop w:val="86"/>
          <w:marBottom w:val="0"/>
          <w:divBdr>
            <w:top w:val="none" w:sz="0" w:space="0" w:color="auto"/>
            <w:left w:val="none" w:sz="0" w:space="0" w:color="auto"/>
            <w:bottom w:val="none" w:sz="0" w:space="0" w:color="auto"/>
            <w:right w:val="none" w:sz="0" w:space="0" w:color="auto"/>
          </w:divBdr>
        </w:div>
        <w:div w:id="1964073396">
          <w:marLeft w:val="0"/>
          <w:marRight w:val="0"/>
          <w:marTop w:val="86"/>
          <w:marBottom w:val="0"/>
          <w:divBdr>
            <w:top w:val="none" w:sz="0" w:space="0" w:color="auto"/>
            <w:left w:val="none" w:sz="0" w:space="0" w:color="auto"/>
            <w:bottom w:val="none" w:sz="0" w:space="0" w:color="auto"/>
            <w:right w:val="none" w:sz="0" w:space="0" w:color="auto"/>
          </w:divBdr>
        </w:div>
        <w:div w:id="1829394475">
          <w:marLeft w:val="0"/>
          <w:marRight w:val="0"/>
          <w:marTop w:val="86"/>
          <w:marBottom w:val="0"/>
          <w:divBdr>
            <w:top w:val="none" w:sz="0" w:space="0" w:color="auto"/>
            <w:left w:val="none" w:sz="0" w:space="0" w:color="auto"/>
            <w:bottom w:val="none" w:sz="0" w:space="0" w:color="auto"/>
            <w:right w:val="none" w:sz="0" w:space="0" w:color="auto"/>
          </w:divBdr>
        </w:div>
        <w:div w:id="2106419425">
          <w:marLeft w:val="0"/>
          <w:marRight w:val="0"/>
          <w:marTop w:val="86"/>
          <w:marBottom w:val="0"/>
          <w:divBdr>
            <w:top w:val="none" w:sz="0" w:space="0" w:color="auto"/>
            <w:left w:val="none" w:sz="0" w:space="0" w:color="auto"/>
            <w:bottom w:val="none" w:sz="0" w:space="0" w:color="auto"/>
            <w:right w:val="none" w:sz="0" w:space="0" w:color="auto"/>
          </w:divBdr>
        </w:div>
        <w:div w:id="810249601">
          <w:marLeft w:val="0"/>
          <w:marRight w:val="0"/>
          <w:marTop w:val="86"/>
          <w:marBottom w:val="0"/>
          <w:divBdr>
            <w:top w:val="none" w:sz="0" w:space="0" w:color="auto"/>
            <w:left w:val="none" w:sz="0" w:space="0" w:color="auto"/>
            <w:bottom w:val="none" w:sz="0" w:space="0" w:color="auto"/>
            <w:right w:val="none" w:sz="0" w:space="0" w:color="auto"/>
          </w:divBdr>
        </w:div>
      </w:divsChild>
    </w:div>
    <w:div w:id="467282931">
      <w:bodyDiv w:val="1"/>
      <w:marLeft w:val="0"/>
      <w:marRight w:val="0"/>
      <w:marTop w:val="0"/>
      <w:marBottom w:val="0"/>
      <w:divBdr>
        <w:top w:val="none" w:sz="0" w:space="0" w:color="auto"/>
        <w:left w:val="none" w:sz="0" w:space="0" w:color="auto"/>
        <w:bottom w:val="none" w:sz="0" w:space="0" w:color="auto"/>
        <w:right w:val="none" w:sz="0" w:space="0" w:color="auto"/>
      </w:divBdr>
    </w:div>
    <w:div w:id="578759709">
      <w:bodyDiv w:val="1"/>
      <w:marLeft w:val="0"/>
      <w:marRight w:val="0"/>
      <w:marTop w:val="0"/>
      <w:marBottom w:val="0"/>
      <w:divBdr>
        <w:top w:val="none" w:sz="0" w:space="0" w:color="auto"/>
        <w:left w:val="none" w:sz="0" w:space="0" w:color="auto"/>
        <w:bottom w:val="none" w:sz="0" w:space="0" w:color="auto"/>
        <w:right w:val="none" w:sz="0" w:space="0" w:color="auto"/>
      </w:divBdr>
      <w:divsChild>
        <w:div w:id="279997105">
          <w:marLeft w:val="547"/>
          <w:marRight w:val="0"/>
          <w:marTop w:val="96"/>
          <w:marBottom w:val="0"/>
          <w:divBdr>
            <w:top w:val="none" w:sz="0" w:space="0" w:color="auto"/>
            <w:left w:val="none" w:sz="0" w:space="0" w:color="auto"/>
            <w:bottom w:val="none" w:sz="0" w:space="0" w:color="auto"/>
            <w:right w:val="none" w:sz="0" w:space="0" w:color="auto"/>
          </w:divBdr>
        </w:div>
      </w:divsChild>
    </w:div>
    <w:div w:id="586381222">
      <w:bodyDiv w:val="1"/>
      <w:marLeft w:val="0"/>
      <w:marRight w:val="0"/>
      <w:marTop w:val="0"/>
      <w:marBottom w:val="0"/>
      <w:divBdr>
        <w:top w:val="none" w:sz="0" w:space="0" w:color="auto"/>
        <w:left w:val="none" w:sz="0" w:space="0" w:color="auto"/>
        <w:bottom w:val="none" w:sz="0" w:space="0" w:color="auto"/>
        <w:right w:val="none" w:sz="0" w:space="0" w:color="auto"/>
      </w:divBdr>
    </w:div>
    <w:div w:id="772939649">
      <w:bodyDiv w:val="1"/>
      <w:marLeft w:val="0"/>
      <w:marRight w:val="0"/>
      <w:marTop w:val="0"/>
      <w:marBottom w:val="0"/>
      <w:divBdr>
        <w:top w:val="none" w:sz="0" w:space="0" w:color="auto"/>
        <w:left w:val="none" w:sz="0" w:space="0" w:color="auto"/>
        <w:bottom w:val="none" w:sz="0" w:space="0" w:color="auto"/>
        <w:right w:val="none" w:sz="0" w:space="0" w:color="auto"/>
      </w:divBdr>
      <w:divsChild>
        <w:div w:id="1962298824">
          <w:marLeft w:val="547"/>
          <w:marRight w:val="0"/>
          <w:marTop w:val="96"/>
          <w:marBottom w:val="0"/>
          <w:divBdr>
            <w:top w:val="none" w:sz="0" w:space="0" w:color="auto"/>
            <w:left w:val="none" w:sz="0" w:space="0" w:color="auto"/>
            <w:bottom w:val="none" w:sz="0" w:space="0" w:color="auto"/>
            <w:right w:val="none" w:sz="0" w:space="0" w:color="auto"/>
          </w:divBdr>
        </w:div>
        <w:div w:id="303972211">
          <w:marLeft w:val="547"/>
          <w:marRight w:val="0"/>
          <w:marTop w:val="96"/>
          <w:marBottom w:val="0"/>
          <w:divBdr>
            <w:top w:val="none" w:sz="0" w:space="0" w:color="auto"/>
            <w:left w:val="none" w:sz="0" w:space="0" w:color="auto"/>
            <w:bottom w:val="none" w:sz="0" w:space="0" w:color="auto"/>
            <w:right w:val="none" w:sz="0" w:space="0" w:color="auto"/>
          </w:divBdr>
        </w:div>
        <w:div w:id="1048726785">
          <w:marLeft w:val="547"/>
          <w:marRight w:val="0"/>
          <w:marTop w:val="96"/>
          <w:marBottom w:val="0"/>
          <w:divBdr>
            <w:top w:val="none" w:sz="0" w:space="0" w:color="auto"/>
            <w:left w:val="none" w:sz="0" w:space="0" w:color="auto"/>
            <w:bottom w:val="none" w:sz="0" w:space="0" w:color="auto"/>
            <w:right w:val="none" w:sz="0" w:space="0" w:color="auto"/>
          </w:divBdr>
        </w:div>
      </w:divsChild>
    </w:div>
    <w:div w:id="775294507">
      <w:bodyDiv w:val="1"/>
      <w:marLeft w:val="0"/>
      <w:marRight w:val="0"/>
      <w:marTop w:val="0"/>
      <w:marBottom w:val="0"/>
      <w:divBdr>
        <w:top w:val="none" w:sz="0" w:space="0" w:color="auto"/>
        <w:left w:val="none" w:sz="0" w:space="0" w:color="auto"/>
        <w:bottom w:val="none" w:sz="0" w:space="0" w:color="auto"/>
        <w:right w:val="none" w:sz="0" w:space="0" w:color="auto"/>
      </w:divBdr>
    </w:div>
    <w:div w:id="837186039">
      <w:bodyDiv w:val="1"/>
      <w:marLeft w:val="0"/>
      <w:marRight w:val="0"/>
      <w:marTop w:val="0"/>
      <w:marBottom w:val="0"/>
      <w:divBdr>
        <w:top w:val="none" w:sz="0" w:space="0" w:color="auto"/>
        <w:left w:val="none" w:sz="0" w:space="0" w:color="auto"/>
        <w:bottom w:val="none" w:sz="0" w:space="0" w:color="auto"/>
        <w:right w:val="none" w:sz="0" w:space="0" w:color="auto"/>
      </w:divBdr>
      <w:divsChild>
        <w:div w:id="1943147026">
          <w:marLeft w:val="547"/>
          <w:marRight w:val="0"/>
          <w:marTop w:val="86"/>
          <w:marBottom w:val="0"/>
          <w:divBdr>
            <w:top w:val="none" w:sz="0" w:space="0" w:color="auto"/>
            <w:left w:val="none" w:sz="0" w:space="0" w:color="auto"/>
            <w:bottom w:val="none" w:sz="0" w:space="0" w:color="auto"/>
            <w:right w:val="none" w:sz="0" w:space="0" w:color="auto"/>
          </w:divBdr>
        </w:div>
        <w:div w:id="1226915012">
          <w:marLeft w:val="547"/>
          <w:marRight w:val="0"/>
          <w:marTop w:val="86"/>
          <w:marBottom w:val="0"/>
          <w:divBdr>
            <w:top w:val="none" w:sz="0" w:space="0" w:color="auto"/>
            <w:left w:val="none" w:sz="0" w:space="0" w:color="auto"/>
            <w:bottom w:val="none" w:sz="0" w:space="0" w:color="auto"/>
            <w:right w:val="none" w:sz="0" w:space="0" w:color="auto"/>
          </w:divBdr>
        </w:div>
        <w:div w:id="1066148663">
          <w:marLeft w:val="547"/>
          <w:marRight w:val="0"/>
          <w:marTop w:val="86"/>
          <w:marBottom w:val="0"/>
          <w:divBdr>
            <w:top w:val="none" w:sz="0" w:space="0" w:color="auto"/>
            <w:left w:val="none" w:sz="0" w:space="0" w:color="auto"/>
            <w:bottom w:val="none" w:sz="0" w:space="0" w:color="auto"/>
            <w:right w:val="none" w:sz="0" w:space="0" w:color="auto"/>
          </w:divBdr>
        </w:div>
        <w:div w:id="2090425072">
          <w:marLeft w:val="547"/>
          <w:marRight w:val="0"/>
          <w:marTop w:val="86"/>
          <w:marBottom w:val="0"/>
          <w:divBdr>
            <w:top w:val="none" w:sz="0" w:space="0" w:color="auto"/>
            <w:left w:val="none" w:sz="0" w:space="0" w:color="auto"/>
            <w:bottom w:val="none" w:sz="0" w:space="0" w:color="auto"/>
            <w:right w:val="none" w:sz="0" w:space="0" w:color="auto"/>
          </w:divBdr>
        </w:div>
        <w:div w:id="1322736367">
          <w:marLeft w:val="547"/>
          <w:marRight w:val="0"/>
          <w:marTop w:val="86"/>
          <w:marBottom w:val="0"/>
          <w:divBdr>
            <w:top w:val="none" w:sz="0" w:space="0" w:color="auto"/>
            <w:left w:val="none" w:sz="0" w:space="0" w:color="auto"/>
            <w:bottom w:val="none" w:sz="0" w:space="0" w:color="auto"/>
            <w:right w:val="none" w:sz="0" w:space="0" w:color="auto"/>
          </w:divBdr>
        </w:div>
      </w:divsChild>
    </w:div>
    <w:div w:id="860440222">
      <w:bodyDiv w:val="1"/>
      <w:marLeft w:val="0"/>
      <w:marRight w:val="0"/>
      <w:marTop w:val="0"/>
      <w:marBottom w:val="0"/>
      <w:divBdr>
        <w:top w:val="none" w:sz="0" w:space="0" w:color="auto"/>
        <w:left w:val="none" w:sz="0" w:space="0" w:color="auto"/>
        <w:bottom w:val="none" w:sz="0" w:space="0" w:color="auto"/>
        <w:right w:val="none" w:sz="0" w:space="0" w:color="auto"/>
      </w:divBdr>
      <w:divsChild>
        <w:div w:id="1592199777">
          <w:marLeft w:val="446"/>
          <w:marRight w:val="0"/>
          <w:marTop w:val="86"/>
          <w:marBottom w:val="0"/>
          <w:divBdr>
            <w:top w:val="none" w:sz="0" w:space="0" w:color="auto"/>
            <w:left w:val="none" w:sz="0" w:space="0" w:color="auto"/>
            <w:bottom w:val="none" w:sz="0" w:space="0" w:color="auto"/>
            <w:right w:val="none" w:sz="0" w:space="0" w:color="auto"/>
          </w:divBdr>
        </w:div>
      </w:divsChild>
    </w:div>
    <w:div w:id="984506196">
      <w:bodyDiv w:val="1"/>
      <w:marLeft w:val="0"/>
      <w:marRight w:val="0"/>
      <w:marTop w:val="0"/>
      <w:marBottom w:val="0"/>
      <w:divBdr>
        <w:top w:val="none" w:sz="0" w:space="0" w:color="auto"/>
        <w:left w:val="none" w:sz="0" w:space="0" w:color="auto"/>
        <w:bottom w:val="none" w:sz="0" w:space="0" w:color="auto"/>
        <w:right w:val="none" w:sz="0" w:space="0" w:color="auto"/>
      </w:divBdr>
    </w:div>
    <w:div w:id="986129937">
      <w:bodyDiv w:val="1"/>
      <w:marLeft w:val="0"/>
      <w:marRight w:val="0"/>
      <w:marTop w:val="0"/>
      <w:marBottom w:val="0"/>
      <w:divBdr>
        <w:top w:val="none" w:sz="0" w:space="0" w:color="auto"/>
        <w:left w:val="none" w:sz="0" w:space="0" w:color="auto"/>
        <w:bottom w:val="none" w:sz="0" w:space="0" w:color="auto"/>
        <w:right w:val="none" w:sz="0" w:space="0" w:color="auto"/>
      </w:divBdr>
      <w:divsChild>
        <w:div w:id="1933395264">
          <w:marLeft w:val="547"/>
          <w:marRight w:val="0"/>
          <w:marTop w:val="96"/>
          <w:marBottom w:val="0"/>
          <w:divBdr>
            <w:top w:val="none" w:sz="0" w:space="0" w:color="auto"/>
            <w:left w:val="none" w:sz="0" w:space="0" w:color="auto"/>
            <w:bottom w:val="none" w:sz="0" w:space="0" w:color="auto"/>
            <w:right w:val="none" w:sz="0" w:space="0" w:color="auto"/>
          </w:divBdr>
        </w:div>
      </w:divsChild>
    </w:div>
    <w:div w:id="1020082014">
      <w:bodyDiv w:val="1"/>
      <w:marLeft w:val="0"/>
      <w:marRight w:val="0"/>
      <w:marTop w:val="0"/>
      <w:marBottom w:val="0"/>
      <w:divBdr>
        <w:top w:val="none" w:sz="0" w:space="0" w:color="auto"/>
        <w:left w:val="none" w:sz="0" w:space="0" w:color="auto"/>
        <w:bottom w:val="none" w:sz="0" w:space="0" w:color="auto"/>
        <w:right w:val="none" w:sz="0" w:space="0" w:color="auto"/>
      </w:divBdr>
      <w:divsChild>
        <w:div w:id="339738749">
          <w:marLeft w:val="1166"/>
          <w:marRight w:val="0"/>
          <w:marTop w:val="77"/>
          <w:marBottom w:val="0"/>
          <w:divBdr>
            <w:top w:val="none" w:sz="0" w:space="0" w:color="auto"/>
            <w:left w:val="none" w:sz="0" w:space="0" w:color="auto"/>
            <w:bottom w:val="none" w:sz="0" w:space="0" w:color="auto"/>
            <w:right w:val="none" w:sz="0" w:space="0" w:color="auto"/>
          </w:divBdr>
        </w:div>
      </w:divsChild>
    </w:div>
    <w:div w:id="1058213754">
      <w:bodyDiv w:val="1"/>
      <w:marLeft w:val="0"/>
      <w:marRight w:val="0"/>
      <w:marTop w:val="0"/>
      <w:marBottom w:val="0"/>
      <w:divBdr>
        <w:top w:val="none" w:sz="0" w:space="0" w:color="auto"/>
        <w:left w:val="none" w:sz="0" w:space="0" w:color="auto"/>
        <w:bottom w:val="none" w:sz="0" w:space="0" w:color="auto"/>
        <w:right w:val="none" w:sz="0" w:space="0" w:color="auto"/>
      </w:divBdr>
      <w:divsChild>
        <w:div w:id="968781642">
          <w:marLeft w:val="0"/>
          <w:marRight w:val="0"/>
          <w:marTop w:val="86"/>
          <w:marBottom w:val="0"/>
          <w:divBdr>
            <w:top w:val="none" w:sz="0" w:space="0" w:color="auto"/>
            <w:left w:val="none" w:sz="0" w:space="0" w:color="auto"/>
            <w:bottom w:val="none" w:sz="0" w:space="0" w:color="auto"/>
            <w:right w:val="none" w:sz="0" w:space="0" w:color="auto"/>
          </w:divBdr>
        </w:div>
        <w:div w:id="620108590">
          <w:marLeft w:val="0"/>
          <w:marRight w:val="0"/>
          <w:marTop w:val="86"/>
          <w:marBottom w:val="0"/>
          <w:divBdr>
            <w:top w:val="none" w:sz="0" w:space="0" w:color="auto"/>
            <w:left w:val="none" w:sz="0" w:space="0" w:color="auto"/>
            <w:bottom w:val="none" w:sz="0" w:space="0" w:color="auto"/>
            <w:right w:val="none" w:sz="0" w:space="0" w:color="auto"/>
          </w:divBdr>
        </w:div>
        <w:div w:id="847402804">
          <w:marLeft w:val="0"/>
          <w:marRight w:val="0"/>
          <w:marTop w:val="86"/>
          <w:marBottom w:val="0"/>
          <w:divBdr>
            <w:top w:val="none" w:sz="0" w:space="0" w:color="auto"/>
            <w:left w:val="none" w:sz="0" w:space="0" w:color="auto"/>
            <w:bottom w:val="none" w:sz="0" w:space="0" w:color="auto"/>
            <w:right w:val="none" w:sz="0" w:space="0" w:color="auto"/>
          </w:divBdr>
        </w:div>
        <w:div w:id="389350366">
          <w:marLeft w:val="0"/>
          <w:marRight w:val="0"/>
          <w:marTop w:val="86"/>
          <w:marBottom w:val="0"/>
          <w:divBdr>
            <w:top w:val="none" w:sz="0" w:space="0" w:color="auto"/>
            <w:left w:val="none" w:sz="0" w:space="0" w:color="auto"/>
            <w:bottom w:val="none" w:sz="0" w:space="0" w:color="auto"/>
            <w:right w:val="none" w:sz="0" w:space="0" w:color="auto"/>
          </w:divBdr>
        </w:div>
        <w:div w:id="1849517507">
          <w:marLeft w:val="0"/>
          <w:marRight w:val="0"/>
          <w:marTop w:val="86"/>
          <w:marBottom w:val="0"/>
          <w:divBdr>
            <w:top w:val="none" w:sz="0" w:space="0" w:color="auto"/>
            <w:left w:val="none" w:sz="0" w:space="0" w:color="auto"/>
            <w:bottom w:val="none" w:sz="0" w:space="0" w:color="auto"/>
            <w:right w:val="none" w:sz="0" w:space="0" w:color="auto"/>
          </w:divBdr>
        </w:div>
        <w:div w:id="281150609">
          <w:marLeft w:val="0"/>
          <w:marRight w:val="0"/>
          <w:marTop w:val="86"/>
          <w:marBottom w:val="0"/>
          <w:divBdr>
            <w:top w:val="none" w:sz="0" w:space="0" w:color="auto"/>
            <w:left w:val="none" w:sz="0" w:space="0" w:color="auto"/>
            <w:bottom w:val="none" w:sz="0" w:space="0" w:color="auto"/>
            <w:right w:val="none" w:sz="0" w:space="0" w:color="auto"/>
          </w:divBdr>
        </w:div>
      </w:divsChild>
    </w:div>
    <w:div w:id="1084843061">
      <w:bodyDiv w:val="1"/>
      <w:marLeft w:val="0"/>
      <w:marRight w:val="0"/>
      <w:marTop w:val="0"/>
      <w:marBottom w:val="0"/>
      <w:divBdr>
        <w:top w:val="none" w:sz="0" w:space="0" w:color="auto"/>
        <w:left w:val="none" w:sz="0" w:space="0" w:color="auto"/>
        <w:bottom w:val="none" w:sz="0" w:space="0" w:color="auto"/>
        <w:right w:val="none" w:sz="0" w:space="0" w:color="auto"/>
      </w:divBdr>
      <w:divsChild>
        <w:div w:id="2017147162">
          <w:marLeft w:val="0"/>
          <w:marRight w:val="0"/>
          <w:marTop w:val="86"/>
          <w:marBottom w:val="0"/>
          <w:divBdr>
            <w:top w:val="none" w:sz="0" w:space="0" w:color="auto"/>
            <w:left w:val="none" w:sz="0" w:space="0" w:color="auto"/>
            <w:bottom w:val="none" w:sz="0" w:space="0" w:color="auto"/>
            <w:right w:val="none" w:sz="0" w:space="0" w:color="auto"/>
          </w:divBdr>
        </w:div>
        <w:div w:id="1331906446">
          <w:marLeft w:val="0"/>
          <w:marRight w:val="0"/>
          <w:marTop w:val="86"/>
          <w:marBottom w:val="0"/>
          <w:divBdr>
            <w:top w:val="none" w:sz="0" w:space="0" w:color="auto"/>
            <w:left w:val="none" w:sz="0" w:space="0" w:color="auto"/>
            <w:bottom w:val="none" w:sz="0" w:space="0" w:color="auto"/>
            <w:right w:val="none" w:sz="0" w:space="0" w:color="auto"/>
          </w:divBdr>
        </w:div>
      </w:divsChild>
    </w:div>
    <w:div w:id="1208101286">
      <w:bodyDiv w:val="1"/>
      <w:marLeft w:val="0"/>
      <w:marRight w:val="0"/>
      <w:marTop w:val="0"/>
      <w:marBottom w:val="0"/>
      <w:divBdr>
        <w:top w:val="none" w:sz="0" w:space="0" w:color="auto"/>
        <w:left w:val="none" w:sz="0" w:space="0" w:color="auto"/>
        <w:bottom w:val="none" w:sz="0" w:space="0" w:color="auto"/>
        <w:right w:val="none" w:sz="0" w:space="0" w:color="auto"/>
      </w:divBdr>
      <w:divsChild>
        <w:div w:id="955478419">
          <w:marLeft w:val="547"/>
          <w:marRight w:val="0"/>
          <w:marTop w:val="96"/>
          <w:marBottom w:val="0"/>
          <w:divBdr>
            <w:top w:val="none" w:sz="0" w:space="0" w:color="auto"/>
            <w:left w:val="none" w:sz="0" w:space="0" w:color="auto"/>
            <w:bottom w:val="none" w:sz="0" w:space="0" w:color="auto"/>
            <w:right w:val="none" w:sz="0" w:space="0" w:color="auto"/>
          </w:divBdr>
        </w:div>
      </w:divsChild>
    </w:div>
    <w:div w:id="1449356464">
      <w:bodyDiv w:val="1"/>
      <w:marLeft w:val="0"/>
      <w:marRight w:val="0"/>
      <w:marTop w:val="0"/>
      <w:marBottom w:val="0"/>
      <w:divBdr>
        <w:top w:val="none" w:sz="0" w:space="0" w:color="auto"/>
        <w:left w:val="none" w:sz="0" w:space="0" w:color="auto"/>
        <w:bottom w:val="none" w:sz="0" w:space="0" w:color="auto"/>
        <w:right w:val="none" w:sz="0" w:space="0" w:color="auto"/>
      </w:divBdr>
    </w:div>
    <w:div w:id="1551645348">
      <w:bodyDiv w:val="1"/>
      <w:marLeft w:val="0"/>
      <w:marRight w:val="0"/>
      <w:marTop w:val="0"/>
      <w:marBottom w:val="0"/>
      <w:divBdr>
        <w:top w:val="none" w:sz="0" w:space="0" w:color="auto"/>
        <w:left w:val="none" w:sz="0" w:space="0" w:color="auto"/>
        <w:bottom w:val="none" w:sz="0" w:space="0" w:color="auto"/>
        <w:right w:val="none" w:sz="0" w:space="0" w:color="auto"/>
      </w:divBdr>
      <w:divsChild>
        <w:div w:id="60568525">
          <w:marLeft w:val="1166"/>
          <w:marRight w:val="0"/>
          <w:marTop w:val="77"/>
          <w:marBottom w:val="0"/>
          <w:divBdr>
            <w:top w:val="none" w:sz="0" w:space="0" w:color="auto"/>
            <w:left w:val="none" w:sz="0" w:space="0" w:color="auto"/>
            <w:bottom w:val="none" w:sz="0" w:space="0" w:color="auto"/>
            <w:right w:val="none" w:sz="0" w:space="0" w:color="auto"/>
          </w:divBdr>
        </w:div>
      </w:divsChild>
    </w:div>
    <w:div w:id="1577742936">
      <w:bodyDiv w:val="1"/>
      <w:marLeft w:val="0"/>
      <w:marRight w:val="0"/>
      <w:marTop w:val="0"/>
      <w:marBottom w:val="0"/>
      <w:divBdr>
        <w:top w:val="none" w:sz="0" w:space="0" w:color="auto"/>
        <w:left w:val="none" w:sz="0" w:space="0" w:color="auto"/>
        <w:bottom w:val="none" w:sz="0" w:space="0" w:color="auto"/>
        <w:right w:val="none" w:sz="0" w:space="0" w:color="auto"/>
      </w:divBdr>
    </w:div>
    <w:div w:id="1815826985">
      <w:bodyDiv w:val="1"/>
      <w:marLeft w:val="0"/>
      <w:marRight w:val="0"/>
      <w:marTop w:val="0"/>
      <w:marBottom w:val="0"/>
      <w:divBdr>
        <w:top w:val="none" w:sz="0" w:space="0" w:color="auto"/>
        <w:left w:val="none" w:sz="0" w:space="0" w:color="auto"/>
        <w:bottom w:val="none" w:sz="0" w:space="0" w:color="auto"/>
        <w:right w:val="none" w:sz="0" w:space="0" w:color="auto"/>
      </w:divBdr>
    </w:div>
    <w:div w:id="1838299063">
      <w:bodyDiv w:val="1"/>
      <w:marLeft w:val="0"/>
      <w:marRight w:val="0"/>
      <w:marTop w:val="0"/>
      <w:marBottom w:val="0"/>
      <w:divBdr>
        <w:top w:val="none" w:sz="0" w:space="0" w:color="auto"/>
        <w:left w:val="none" w:sz="0" w:space="0" w:color="auto"/>
        <w:bottom w:val="none" w:sz="0" w:space="0" w:color="auto"/>
        <w:right w:val="none" w:sz="0" w:space="0" w:color="auto"/>
      </w:divBdr>
      <w:divsChild>
        <w:div w:id="695038129">
          <w:marLeft w:val="1166"/>
          <w:marRight w:val="0"/>
          <w:marTop w:val="77"/>
          <w:marBottom w:val="0"/>
          <w:divBdr>
            <w:top w:val="none" w:sz="0" w:space="0" w:color="auto"/>
            <w:left w:val="none" w:sz="0" w:space="0" w:color="auto"/>
            <w:bottom w:val="none" w:sz="0" w:space="0" w:color="auto"/>
            <w:right w:val="none" w:sz="0" w:space="0" w:color="auto"/>
          </w:divBdr>
        </w:div>
      </w:divsChild>
    </w:div>
    <w:div w:id="1915359476">
      <w:bodyDiv w:val="1"/>
      <w:marLeft w:val="0"/>
      <w:marRight w:val="0"/>
      <w:marTop w:val="0"/>
      <w:marBottom w:val="0"/>
      <w:divBdr>
        <w:top w:val="none" w:sz="0" w:space="0" w:color="auto"/>
        <w:left w:val="none" w:sz="0" w:space="0" w:color="auto"/>
        <w:bottom w:val="none" w:sz="0" w:space="0" w:color="auto"/>
        <w:right w:val="none" w:sz="0" w:space="0" w:color="auto"/>
      </w:divBdr>
    </w:div>
    <w:div w:id="2043049232">
      <w:bodyDiv w:val="1"/>
      <w:marLeft w:val="0"/>
      <w:marRight w:val="0"/>
      <w:marTop w:val="0"/>
      <w:marBottom w:val="0"/>
      <w:divBdr>
        <w:top w:val="none" w:sz="0" w:space="0" w:color="auto"/>
        <w:left w:val="none" w:sz="0" w:space="0" w:color="auto"/>
        <w:bottom w:val="none" w:sz="0" w:space="0" w:color="auto"/>
        <w:right w:val="none" w:sz="0" w:space="0" w:color="auto"/>
      </w:divBdr>
      <w:divsChild>
        <w:div w:id="828667038">
          <w:marLeft w:val="0"/>
          <w:marRight w:val="0"/>
          <w:marTop w:val="86"/>
          <w:marBottom w:val="0"/>
          <w:divBdr>
            <w:top w:val="none" w:sz="0" w:space="0" w:color="auto"/>
            <w:left w:val="none" w:sz="0" w:space="0" w:color="auto"/>
            <w:bottom w:val="none" w:sz="0" w:space="0" w:color="auto"/>
            <w:right w:val="none" w:sz="0" w:space="0" w:color="auto"/>
          </w:divBdr>
        </w:div>
        <w:div w:id="121846945">
          <w:marLeft w:val="0"/>
          <w:marRight w:val="0"/>
          <w:marTop w:val="86"/>
          <w:marBottom w:val="0"/>
          <w:divBdr>
            <w:top w:val="none" w:sz="0" w:space="0" w:color="auto"/>
            <w:left w:val="none" w:sz="0" w:space="0" w:color="auto"/>
            <w:bottom w:val="none" w:sz="0" w:space="0" w:color="auto"/>
            <w:right w:val="none" w:sz="0" w:space="0" w:color="auto"/>
          </w:divBdr>
        </w:div>
        <w:div w:id="17514267">
          <w:marLeft w:val="0"/>
          <w:marRight w:val="0"/>
          <w:marTop w:val="86"/>
          <w:marBottom w:val="0"/>
          <w:divBdr>
            <w:top w:val="none" w:sz="0" w:space="0" w:color="auto"/>
            <w:left w:val="none" w:sz="0" w:space="0" w:color="auto"/>
            <w:bottom w:val="none" w:sz="0" w:space="0" w:color="auto"/>
            <w:right w:val="none" w:sz="0" w:space="0" w:color="auto"/>
          </w:divBdr>
        </w:div>
      </w:divsChild>
    </w:div>
    <w:div w:id="2086947515">
      <w:bodyDiv w:val="1"/>
      <w:marLeft w:val="0"/>
      <w:marRight w:val="0"/>
      <w:marTop w:val="0"/>
      <w:marBottom w:val="0"/>
      <w:divBdr>
        <w:top w:val="none" w:sz="0" w:space="0" w:color="auto"/>
        <w:left w:val="none" w:sz="0" w:space="0" w:color="auto"/>
        <w:bottom w:val="none" w:sz="0" w:space="0" w:color="auto"/>
        <w:right w:val="none" w:sz="0" w:space="0" w:color="auto"/>
      </w:divBdr>
    </w:div>
    <w:div w:id="2110929987">
      <w:bodyDiv w:val="1"/>
      <w:marLeft w:val="0"/>
      <w:marRight w:val="0"/>
      <w:marTop w:val="0"/>
      <w:marBottom w:val="0"/>
      <w:divBdr>
        <w:top w:val="none" w:sz="0" w:space="0" w:color="auto"/>
        <w:left w:val="none" w:sz="0" w:space="0" w:color="auto"/>
        <w:bottom w:val="none" w:sz="0" w:space="0" w:color="auto"/>
        <w:right w:val="none" w:sz="0" w:space="0" w:color="auto"/>
      </w:divBdr>
    </w:div>
    <w:div w:id="2115709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oleObject" Target="embeddings/oleObject1.bin"/><Relationship Id="rId18" Type="http://schemas.openxmlformats.org/officeDocument/2006/relationships/image" Target="media/image12.wmf"/><Relationship Id="rId26" Type="http://schemas.openxmlformats.org/officeDocument/2006/relationships/image" Target="media/image17.png"/><Relationship Id="rId39" Type="http://schemas.openxmlformats.org/officeDocument/2006/relationships/chart" Target="charts/chart3.xml"/><Relationship Id="rId3" Type="http://schemas.openxmlformats.org/officeDocument/2006/relationships/settings" Target="settings.xml"/><Relationship Id="rId21" Type="http://schemas.openxmlformats.org/officeDocument/2006/relationships/image" Target="media/image14.wmf"/><Relationship Id="rId34" Type="http://schemas.openxmlformats.org/officeDocument/2006/relationships/image" Target="media/image22.png"/><Relationship Id="rId42" Type="http://schemas.openxmlformats.org/officeDocument/2006/relationships/image" Target="media/image28.wmf"/><Relationship Id="rId7" Type="http://schemas.openxmlformats.org/officeDocument/2006/relationships/image" Target="media/image3.png"/><Relationship Id="rId12" Type="http://schemas.openxmlformats.org/officeDocument/2006/relationships/image" Target="media/image8.wmf"/><Relationship Id="rId17" Type="http://schemas.openxmlformats.org/officeDocument/2006/relationships/oleObject" Target="embeddings/oleObject2.bin"/><Relationship Id="rId25" Type="http://schemas.openxmlformats.org/officeDocument/2006/relationships/image" Target="media/image16.png"/><Relationship Id="rId33" Type="http://schemas.openxmlformats.org/officeDocument/2006/relationships/oleObject" Target="embeddings/oleObject7.bin"/><Relationship Id="rId38" Type="http://schemas.openxmlformats.org/officeDocument/2006/relationships/chart" Target="charts/chart2.xml"/><Relationship Id="rId46"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image" Target="media/image11.wmf"/><Relationship Id="rId20" Type="http://schemas.openxmlformats.org/officeDocument/2006/relationships/image" Target="media/image13.wmf"/><Relationship Id="rId29" Type="http://schemas.openxmlformats.org/officeDocument/2006/relationships/chart" Target="charts/chart1.xml"/><Relationship Id="rId4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oleObject" Target="embeddings/oleObject5.bin"/><Relationship Id="rId32" Type="http://schemas.openxmlformats.org/officeDocument/2006/relationships/image" Target="media/image21.wmf"/><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wmf"/><Relationship Id="rId28" Type="http://schemas.openxmlformats.org/officeDocument/2006/relationships/image" Target="media/image19.png"/><Relationship Id="rId36"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oleObject" Target="embeddings/oleObject3.bin"/><Relationship Id="rId31" Type="http://schemas.openxmlformats.org/officeDocument/2006/relationships/oleObject" Target="embeddings/oleObject6.bin"/><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oleObject" Target="embeddings/oleObject4.bin"/><Relationship Id="rId27" Type="http://schemas.openxmlformats.org/officeDocument/2006/relationships/image" Target="media/image18.png"/><Relationship Id="rId30" Type="http://schemas.openxmlformats.org/officeDocument/2006/relationships/image" Target="media/image20.wmf"/><Relationship Id="rId35" Type="http://schemas.openxmlformats.org/officeDocument/2006/relationships/image" Target="media/image23.png"/><Relationship Id="rId43" Type="http://schemas.openxmlformats.org/officeDocument/2006/relationships/oleObject" Target="embeddings/oleObject8.bin"/></Relationships>
</file>

<file path=word/charts/_rels/chart1.xml.rels><?xml version="1.0" encoding="UTF-8" standalone="yes"?>
<Relationships xmlns="http://schemas.openxmlformats.org/package/2006/relationships"><Relationship Id="rId1" Type="http://schemas.openxmlformats.org/officeDocument/2006/relationships/oleObject" Target="file:///G:\Argonne%20Lee%20Teng\All%20Waveguides%20Blanked\5L%209R%20Probes_2.976459G%20dielectric.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F:\Argonne%20Lee%20Teng\All%20Waveguides%20Blanked\LOM%209R%20Probes_2.9765G%20dielectric.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lang val="en-US"/>
  <c:chart>
    <c:autoTitleDeleted val="1"/>
    <c:plotArea>
      <c:layout>
        <c:manualLayout>
          <c:layoutTarget val="inner"/>
          <c:xMode val="edge"/>
          <c:yMode val="edge"/>
          <c:x val="0.13269802813109904"/>
          <c:y val="0.11932273040384676"/>
          <c:w val="0.80432734369742243"/>
          <c:h val="0.57699253439577103"/>
        </c:manualLayout>
      </c:layout>
      <c:scatterChart>
        <c:scatterStyle val="lineMarker"/>
        <c:ser>
          <c:idx val="0"/>
          <c:order val="0"/>
          <c:spPr>
            <a:ln w="28575">
              <a:noFill/>
            </a:ln>
          </c:spPr>
          <c:yVal>
            <c:numRef>
              <c:f>Sheet1!$I$19:$I$135</c:f>
              <c:numCache>
                <c:formatCode>General</c:formatCode>
                <c:ptCount val="117"/>
                <c:pt idx="0">
                  <c:v>2976465250</c:v>
                </c:pt>
                <c:pt idx="1">
                  <c:v>2976446500</c:v>
                </c:pt>
                <c:pt idx="2">
                  <c:v>2976459000</c:v>
                </c:pt>
                <c:pt idx="3">
                  <c:v>2976452750</c:v>
                </c:pt>
                <c:pt idx="4">
                  <c:v>2976452750</c:v>
                </c:pt>
                <c:pt idx="5">
                  <c:v>2976452750</c:v>
                </c:pt>
                <c:pt idx="6">
                  <c:v>2976459000</c:v>
                </c:pt>
                <c:pt idx="7">
                  <c:v>2976459000</c:v>
                </c:pt>
                <c:pt idx="8">
                  <c:v>2976459000</c:v>
                </c:pt>
                <c:pt idx="9">
                  <c:v>2976465250</c:v>
                </c:pt>
                <c:pt idx="10">
                  <c:v>2976459000</c:v>
                </c:pt>
                <c:pt idx="11">
                  <c:v>2976452750</c:v>
                </c:pt>
                <c:pt idx="12">
                  <c:v>2976459000</c:v>
                </c:pt>
                <c:pt idx="13">
                  <c:v>2976465250</c:v>
                </c:pt>
                <c:pt idx="14">
                  <c:v>2976452750</c:v>
                </c:pt>
                <c:pt idx="15">
                  <c:v>2976459000</c:v>
                </c:pt>
                <c:pt idx="16">
                  <c:v>2976459000</c:v>
                </c:pt>
                <c:pt idx="17">
                  <c:v>2976452750</c:v>
                </c:pt>
                <c:pt idx="18">
                  <c:v>2976452750</c:v>
                </c:pt>
                <c:pt idx="19">
                  <c:v>2976446500</c:v>
                </c:pt>
                <c:pt idx="20">
                  <c:v>2976446500</c:v>
                </c:pt>
                <c:pt idx="21">
                  <c:v>2976452750</c:v>
                </c:pt>
                <c:pt idx="22">
                  <c:v>2976452750</c:v>
                </c:pt>
                <c:pt idx="23">
                  <c:v>2976452750</c:v>
                </c:pt>
                <c:pt idx="24">
                  <c:v>2976446500</c:v>
                </c:pt>
                <c:pt idx="25">
                  <c:v>2976440250</c:v>
                </c:pt>
                <c:pt idx="26">
                  <c:v>2976446500</c:v>
                </c:pt>
                <c:pt idx="27">
                  <c:v>2976434000</c:v>
                </c:pt>
                <c:pt idx="28">
                  <c:v>2976434000</c:v>
                </c:pt>
                <c:pt idx="29">
                  <c:v>2976440250</c:v>
                </c:pt>
                <c:pt idx="30">
                  <c:v>2976434000</c:v>
                </c:pt>
                <c:pt idx="31">
                  <c:v>2976427750</c:v>
                </c:pt>
                <c:pt idx="32">
                  <c:v>2976434000</c:v>
                </c:pt>
                <c:pt idx="33">
                  <c:v>2976421500</c:v>
                </c:pt>
                <c:pt idx="34">
                  <c:v>2976415250</c:v>
                </c:pt>
                <c:pt idx="35">
                  <c:v>2976415250</c:v>
                </c:pt>
                <c:pt idx="36">
                  <c:v>2976415250</c:v>
                </c:pt>
                <c:pt idx="37">
                  <c:v>2976402750</c:v>
                </c:pt>
                <c:pt idx="38">
                  <c:v>2976402750</c:v>
                </c:pt>
                <c:pt idx="39">
                  <c:v>2976390250</c:v>
                </c:pt>
                <c:pt idx="40">
                  <c:v>2976390250</c:v>
                </c:pt>
                <c:pt idx="41">
                  <c:v>2976377750</c:v>
                </c:pt>
                <c:pt idx="42">
                  <c:v>2976365250</c:v>
                </c:pt>
                <c:pt idx="43">
                  <c:v>2976359000</c:v>
                </c:pt>
                <c:pt idx="44">
                  <c:v>2976346500</c:v>
                </c:pt>
                <c:pt idx="45">
                  <c:v>2976334000</c:v>
                </c:pt>
                <c:pt idx="46">
                  <c:v>2976334000</c:v>
                </c:pt>
                <c:pt idx="47">
                  <c:v>2976327750</c:v>
                </c:pt>
                <c:pt idx="48">
                  <c:v>2976321500</c:v>
                </c:pt>
                <c:pt idx="49">
                  <c:v>2976309000</c:v>
                </c:pt>
                <c:pt idx="50">
                  <c:v>2976290250</c:v>
                </c:pt>
                <c:pt idx="51">
                  <c:v>2976290250</c:v>
                </c:pt>
                <c:pt idx="52">
                  <c:v>2976284000</c:v>
                </c:pt>
                <c:pt idx="53">
                  <c:v>2976271500</c:v>
                </c:pt>
                <c:pt idx="54">
                  <c:v>2976271500</c:v>
                </c:pt>
                <c:pt idx="55">
                  <c:v>2976259000</c:v>
                </c:pt>
                <c:pt idx="56">
                  <c:v>2976252750</c:v>
                </c:pt>
                <c:pt idx="57">
                  <c:v>2976240250</c:v>
                </c:pt>
                <c:pt idx="58">
                  <c:v>2976246500</c:v>
                </c:pt>
                <c:pt idx="59">
                  <c:v>2976246500</c:v>
                </c:pt>
                <c:pt idx="60">
                  <c:v>2976246500</c:v>
                </c:pt>
                <c:pt idx="61">
                  <c:v>2976246500</c:v>
                </c:pt>
                <c:pt idx="62">
                  <c:v>2976246500</c:v>
                </c:pt>
                <c:pt idx="63">
                  <c:v>2976246500</c:v>
                </c:pt>
                <c:pt idx="64">
                  <c:v>2976246500</c:v>
                </c:pt>
                <c:pt idx="65">
                  <c:v>2976246500</c:v>
                </c:pt>
                <c:pt idx="66">
                  <c:v>2976252750</c:v>
                </c:pt>
                <c:pt idx="67">
                  <c:v>2976259000</c:v>
                </c:pt>
                <c:pt idx="68">
                  <c:v>2976265250</c:v>
                </c:pt>
                <c:pt idx="69">
                  <c:v>2976277750</c:v>
                </c:pt>
                <c:pt idx="70">
                  <c:v>2976284000</c:v>
                </c:pt>
                <c:pt idx="71">
                  <c:v>2976284000</c:v>
                </c:pt>
                <c:pt idx="72">
                  <c:v>2976290250</c:v>
                </c:pt>
                <c:pt idx="73">
                  <c:v>2976302750</c:v>
                </c:pt>
                <c:pt idx="74">
                  <c:v>2976302750</c:v>
                </c:pt>
                <c:pt idx="75">
                  <c:v>2976315250</c:v>
                </c:pt>
                <c:pt idx="76">
                  <c:v>2976327750</c:v>
                </c:pt>
                <c:pt idx="77">
                  <c:v>2976334000</c:v>
                </c:pt>
                <c:pt idx="78">
                  <c:v>2976346500</c:v>
                </c:pt>
                <c:pt idx="79">
                  <c:v>2976352750</c:v>
                </c:pt>
                <c:pt idx="80">
                  <c:v>2976352750</c:v>
                </c:pt>
                <c:pt idx="81">
                  <c:v>2976371500</c:v>
                </c:pt>
                <c:pt idx="82">
                  <c:v>2976377750</c:v>
                </c:pt>
                <c:pt idx="83">
                  <c:v>2976377750</c:v>
                </c:pt>
                <c:pt idx="84">
                  <c:v>2976384000</c:v>
                </c:pt>
                <c:pt idx="85">
                  <c:v>2976396500</c:v>
                </c:pt>
                <c:pt idx="86">
                  <c:v>2976402750</c:v>
                </c:pt>
                <c:pt idx="87">
                  <c:v>2976402750</c:v>
                </c:pt>
                <c:pt idx="88">
                  <c:v>2976415250</c:v>
                </c:pt>
                <c:pt idx="89">
                  <c:v>2976409000</c:v>
                </c:pt>
                <c:pt idx="90">
                  <c:v>2976415250</c:v>
                </c:pt>
                <c:pt idx="91">
                  <c:v>2976421500</c:v>
                </c:pt>
                <c:pt idx="92">
                  <c:v>2976427750</c:v>
                </c:pt>
                <c:pt idx="93">
                  <c:v>2976421500</c:v>
                </c:pt>
                <c:pt idx="94">
                  <c:v>2976427750</c:v>
                </c:pt>
                <c:pt idx="95">
                  <c:v>2976434000</c:v>
                </c:pt>
                <c:pt idx="96">
                  <c:v>2976440250</c:v>
                </c:pt>
                <c:pt idx="97">
                  <c:v>2976434000</c:v>
                </c:pt>
                <c:pt idx="98">
                  <c:v>2976446500</c:v>
                </c:pt>
                <c:pt idx="99">
                  <c:v>2976440250</c:v>
                </c:pt>
                <c:pt idx="100">
                  <c:v>2976440250</c:v>
                </c:pt>
                <c:pt idx="101">
                  <c:v>2976446500</c:v>
                </c:pt>
                <c:pt idx="102">
                  <c:v>2976440250</c:v>
                </c:pt>
                <c:pt idx="103">
                  <c:v>2976440250</c:v>
                </c:pt>
                <c:pt idx="104">
                  <c:v>2976452750</c:v>
                </c:pt>
                <c:pt idx="105">
                  <c:v>2976452750</c:v>
                </c:pt>
                <c:pt idx="106">
                  <c:v>2976446500</c:v>
                </c:pt>
                <c:pt idx="107">
                  <c:v>2976446500</c:v>
                </c:pt>
                <c:pt idx="108">
                  <c:v>2976446500</c:v>
                </c:pt>
                <c:pt idx="109">
                  <c:v>2976459000</c:v>
                </c:pt>
                <c:pt idx="110">
                  <c:v>2976452750</c:v>
                </c:pt>
                <c:pt idx="111">
                  <c:v>2976459000</c:v>
                </c:pt>
                <c:pt idx="112">
                  <c:v>2976459000</c:v>
                </c:pt>
                <c:pt idx="113">
                  <c:v>2976452750</c:v>
                </c:pt>
                <c:pt idx="114">
                  <c:v>2976459000</c:v>
                </c:pt>
                <c:pt idx="115">
                  <c:v>2976452750</c:v>
                </c:pt>
                <c:pt idx="116">
                  <c:v>2976459000</c:v>
                </c:pt>
              </c:numCache>
            </c:numRef>
          </c:yVal>
        </c:ser>
        <c:axId val="66999424"/>
        <c:axId val="67001344"/>
      </c:scatterChart>
      <c:valAx>
        <c:axId val="66999424"/>
        <c:scaling>
          <c:orientation val="minMax"/>
          <c:max val="120"/>
        </c:scaling>
        <c:axPos val="b"/>
        <c:title>
          <c:tx>
            <c:rich>
              <a:bodyPr/>
              <a:lstStyle/>
              <a:p>
                <a:pPr>
                  <a:defRPr/>
                </a:pPr>
                <a:r>
                  <a:rPr lang="en-US"/>
                  <a:t>Number</a:t>
                </a:r>
                <a:r>
                  <a:rPr lang="en-US" baseline="0"/>
                  <a:t> of Bead Steps</a:t>
                </a:r>
                <a:endParaRPr lang="en-US"/>
              </a:p>
            </c:rich>
          </c:tx>
        </c:title>
        <c:majorTickMark val="none"/>
        <c:tickLblPos val="nextTo"/>
        <c:crossAx val="67001344"/>
        <c:crosses val="autoZero"/>
        <c:crossBetween val="midCat"/>
      </c:valAx>
      <c:valAx>
        <c:axId val="67001344"/>
        <c:scaling>
          <c:orientation val="minMax"/>
        </c:scaling>
        <c:axPos val="l"/>
        <c:majorGridlines/>
        <c:numFmt formatCode="General" sourceLinked="1"/>
        <c:majorTickMark val="none"/>
        <c:tickLblPos val="nextTo"/>
        <c:crossAx val="66999424"/>
        <c:crosses val="autoZero"/>
        <c:crossBetween val="midCat"/>
      </c:valAx>
    </c:plotArea>
    <c:plotVisOnly val="1"/>
    <c:dispBlanksAs val="gap"/>
  </c:chart>
  <c:spPr>
    <a:solidFill>
      <a:schemeClr val="bg1"/>
    </a:solidFill>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chart>
    <c:autoTitleDeleted val="1"/>
    <c:plotArea>
      <c:layout>
        <c:manualLayout>
          <c:layoutTarget val="inner"/>
          <c:xMode val="edge"/>
          <c:yMode val="edge"/>
          <c:x val="0.11973702085590376"/>
          <c:y val="6.6487037235110194E-2"/>
          <c:w val="0.84081313936775859"/>
          <c:h val="0.78574865032899743"/>
        </c:manualLayout>
      </c:layout>
      <c:scatterChart>
        <c:scatterStyle val="lineMarker"/>
        <c:ser>
          <c:idx val="0"/>
          <c:order val="0"/>
          <c:spPr>
            <a:ln w="28575">
              <a:noFill/>
            </a:ln>
          </c:spPr>
          <c:yVal>
            <c:numRef>
              <c:f>Sheet1!$M$19:$M$135</c:f>
              <c:numCache>
                <c:formatCode>General</c:formatCode>
                <c:ptCount val="117"/>
                <c:pt idx="0">
                  <c:v>0.41317583220980975</c:v>
                </c:pt>
                <c:pt idx="1">
                  <c:v>0.41317583220980975</c:v>
                </c:pt>
                <c:pt idx="2">
                  <c:v>0.44170354417837226</c:v>
                </c:pt>
                <c:pt idx="3">
                  <c:v>0.41317583220980975</c:v>
                </c:pt>
                <c:pt idx="4">
                  <c:v>0.41317583220980975</c:v>
                </c:pt>
                <c:pt idx="5">
                  <c:v>0.41317583220980975</c:v>
                </c:pt>
                <c:pt idx="6">
                  <c:v>0.38252649020009327</c:v>
                </c:pt>
                <c:pt idx="7">
                  <c:v>0.41317583220980975</c:v>
                </c:pt>
                <c:pt idx="8">
                  <c:v>0.44170354417837226</c:v>
                </c:pt>
                <c:pt idx="9">
                  <c:v>0.41317583220980975</c:v>
                </c:pt>
                <c:pt idx="10">
                  <c:v>0.41317583220980975</c:v>
                </c:pt>
                <c:pt idx="11">
                  <c:v>0.41317583220980975</c:v>
                </c:pt>
                <c:pt idx="12">
                  <c:v>0.41317583220980975</c:v>
                </c:pt>
                <c:pt idx="13">
                  <c:v>0.41317583220980975</c:v>
                </c:pt>
                <c:pt idx="14">
                  <c:v>0.41317583220980975</c:v>
                </c:pt>
                <c:pt idx="15">
                  <c:v>0.41317583220980975</c:v>
                </c:pt>
                <c:pt idx="16">
                  <c:v>0.41317583220980975</c:v>
                </c:pt>
                <c:pt idx="17">
                  <c:v>0.41317583220980975</c:v>
                </c:pt>
                <c:pt idx="18">
                  <c:v>0.46849735704398859</c:v>
                </c:pt>
                <c:pt idx="19">
                  <c:v>0.49383957534271189</c:v>
                </c:pt>
                <c:pt idx="20">
                  <c:v>0.49383957534271189</c:v>
                </c:pt>
                <c:pt idx="21">
                  <c:v>0.49383957534271189</c:v>
                </c:pt>
                <c:pt idx="22">
                  <c:v>0.49383957534271189</c:v>
                </c:pt>
                <c:pt idx="23">
                  <c:v>0.49383957534271189</c:v>
                </c:pt>
                <c:pt idx="24">
                  <c:v>0.49383957534271189</c:v>
                </c:pt>
                <c:pt idx="25">
                  <c:v>0.51794331619602574</c:v>
                </c:pt>
                <c:pt idx="26">
                  <c:v>0.51794331619602574</c:v>
                </c:pt>
                <c:pt idx="27">
                  <c:v>0.51794331619602574</c:v>
                </c:pt>
                <c:pt idx="28">
                  <c:v>0.54097415040794949</c:v>
                </c:pt>
                <c:pt idx="29">
                  <c:v>0.58431886555590207</c:v>
                </c:pt>
                <c:pt idx="30">
                  <c:v>0.56306374774715295</c:v>
                </c:pt>
                <c:pt idx="31">
                  <c:v>0.60482748719118684</c:v>
                </c:pt>
                <c:pt idx="32">
                  <c:v>0.58431886555590207</c:v>
                </c:pt>
                <c:pt idx="33">
                  <c:v>0.62466314272531809</c:v>
                </c:pt>
                <c:pt idx="34">
                  <c:v>0.64388802947169221</c:v>
                </c:pt>
                <c:pt idx="35">
                  <c:v>0.6625553162675597</c:v>
                </c:pt>
                <c:pt idx="36">
                  <c:v>0.68071087822354714</c:v>
                </c:pt>
                <c:pt idx="37">
                  <c:v>0.71564153384694362</c:v>
                </c:pt>
                <c:pt idx="38">
                  <c:v>0.73248246230491598</c:v>
                </c:pt>
                <c:pt idx="39">
                  <c:v>0.7650529804001861</c:v>
                </c:pt>
                <c:pt idx="40">
                  <c:v>0.7650529804001861</c:v>
                </c:pt>
                <c:pt idx="41">
                  <c:v>0.81146122561192457</c:v>
                </c:pt>
                <c:pt idx="42">
                  <c:v>0.82635166441961883</c:v>
                </c:pt>
                <c:pt idx="43">
                  <c:v>0.84097849312960593</c:v>
                </c:pt>
                <c:pt idx="44">
                  <c:v>0.86949429620985841</c:v>
                </c:pt>
                <c:pt idx="45">
                  <c:v>0.86949429620985841</c:v>
                </c:pt>
                <c:pt idx="46">
                  <c:v>0.8971041390922283</c:v>
                </c:pt>
                <c:pt idx="47">
                  <c:v>0.93699471408797763</c:v>
                </c:pt>
                <c:pt idx="48">
                  <c:v>0.93699471408797763</c:v>
                </c:pt>
                <c:pt idx="49">
                  <c:v>0.94991938965697342</c:v>
                </c:pt>
                <c:pt idx="50">
                  <c:v>0.94991938965697342</c:v>
                </c:pt>
                <c:pt idx="51">
                  <c:v>0.97525501899821654</c:v>
                </c:pt>
                <c:pt idx="52">
                  <c:v>0.97525501899821654</c:v>
                </c:pt>
                <c:pt idx="53">
                  <c:v>0.97525501899821654</c:v>
                </c:pt>
                <c:pt idx="54">
                  <c:v>0.98767915068542322</c:v>
                </c:pt>
                <c:pt idx="55">
                  <c:v>0.99994892735386531</c:v>
                </c:pt>
                <c:pt idx="56">
                  <c:v>0.98767915068542322</c:v>
                </c:pt>
                <c:pt idx="57">
                  <c:v>0.97525501899821654</c:v>
                </c:pt>
                <c:pt idx="58">
                  <c:v>0.97525501899821654</c:v>
                </c:pt>
                <c:pt idx="59">
                  <c:v>0.98767915068542322</c:v>
                </c:pt>
                <c:pt idx="60">
                  <c:v>0.97525501899821654</c:v>
                </c:pt>
                <c:pt idx="61">
                  <c:v>0.9626705560386406</c:v>
                </c:pt>
                <c:pt idx="62">
                  <c:v>0.94991938965697342</c:v>
                </c:pt>
                <c:pt idx="63">
                  <c:v>0.92388924748118195</c:v>
                </c:pt>
                <c:pt idx="64">
                  <c:v>0.93699471408797763</c:v>
                </c:pt>
                <c:pt idx="65">
                  <c:v>0.8971041390922283</c:v>
                </c:pt>
                <c:pt idx="66">
                  <c:v>0.88340708835674453</c:v>
                </c:pt>
                <c:pt idx="67">
                  <c:v>0.88340708835674453</c:v>
                </c:pt>
                <c:pt idx="68">
                  <c:v>0.86949429620985841</c:v>
                </c:pt>
                <c:pt idx="69">
                  <c:v>0.84097849312960593</c:v>
                </c:pt>
                <c:pt idx="70">
                  <c:v>0.82635166441961883</c:v>
                </c:pt>
                <c:pt idx="71">
                  <c:v>0.79629238854464757</c:v>
                </c:pt>
                <c:pt idx="72">
                  <c:v>0.78082892840664753</c:v>
                </c:pt>
                <c:pt idx="73">
                  <c:v>0.7650529804001861</c:v>
                </c:pt>
                <c:pt idx="74">
                  <c:v>0.74894479783341905</c:v>
                </c:pt>
                <c:pt idx="75">
                  <c:v>0.71564153384694362</c:v>
                </c:pt>
                <c:pt idx="76">
                  <c:v>0.71564153384694362</c:v>
                </c:pt>
                <c:pt idx="77">
                  <c:v>0.6625553162675597</c:v>
                </c:pt>
                <c:pt idx="78">
                  <c:v>0.64388802947169221</c:v>
                </c:pt>
                <c:pt idx="79">
                  <c:v>0.64388802947169221</c:v>
                </c:pt>
                <c:pt idx="80">
                  <c:v>0.62466314272531809</c:v>
                </c:pt>
                <c:pt idx="81">
                  <c:v>0.60482748719118684</c:v>
                </c:pt>
                <c:pt idx="82">
                  <c:v>0.60482748719118684</c:v>
                </c:pt>
                <c:pt idx="83">
                  <c:v>0.56306374774715295</c:v>
                </c:pt>
                <c:pt idx="84">
                  <c:v>0.56306374774715295</c:v>
                </c:pt>
                <c:pt idx="85">
                  <c:v>0.56306374774715295</c:v>
                </c:pt>
                <c:pt idx="86">
                  <c:v>0.58431886555590207</c:v>
                </c:pt>
                <c:pt idx="87">
                  <c:v>0.54097415040794949</c:v>
                </c:pt>
                <c:pt idx="88">
                  <c:v>0.51794331619602574</c:v>
                </c:pt>
                <c:pt idx="89">
                  <c:v>0.49383957534271189</c:v>
                </c:pt>
                <c:pt idx="90">
                  <c:v>0.49383957534271189</c:v>
                </c:pt>
                <c:pt idx="91">
                  <c:v>0.49383957534271189</c:v>
                </c:pt>
                <c:pt idx="92">
                  <c:v>0.49383957534271189</c:v>
                </c:pt>
                <c:pt idx="93">
                  <c:v>0.46849735704398859</c:v>
                </c:pt>
                <c:pt idx="94">
                  <c:v>0.49383957534271189</c:v>
                </c:pt>
                <c:pt idx="95">
                  <c:v>0.46849735704398859</c:v>
                </c:pt>
                <c:pt idx="96">
                  <c:v>0.46849735704398859</c:v>
                </c:pt>
                <c:pt idx="97">
                  <c:v>0.46849735704398859</c:v>
                </c:pt>
                <c:pt idx="98">
                  <c:v>0.41317583220980975</c:v>
                </c:pt>
                <c:pt idx="99">
                  <c:v>0.44170354417837226</c:v>
                </c:pt>
                <c:pt idx="100">
                  <c:v>0.38252649020009327</c:v>
                </c:pt>
                <c:pt idx="101">
                  <c:v>0.41317583220980975</c:v>
                </c:pt>
                <c:pt idx="102">
                  <c:v>0.38252649020009327</c:v>
                </c:pt>
                <c:pt idx="103">
                  <c:v>0.41317583220980975</c:v>
                </c:pt>
                <c:pt idx="104">
                  <c:v>0.41317583220980975</c:v>
                </c:pt>
                <c:pt idx="105">
                  <c:v>0.41317583220980975</c:v>
                </c:pt>
                <c:pt idx="106">
                  <c:v>0.46849735704398859</c:v>
                </c:pt>
                <c:pt idx="107">
                  <c:v>0.41317583220980975</c:v>
                </c:pt>
                <c:pt idx="108">
                  <c:v>0.41317583220980975</c:v>
                </c:pt>
                <c:pt idx="109">
                  <c:v>0.38252649020009327</c:v>
                </c:pt>
                <c:pt idx="110">
                  <c:v>0.38252649020009327</c:v>
                </c:pt>
                <c:pt idx="111">
                  <c:v>0.41317583220980975</c:v>
                </c:pt>
                <c:pt idx="112">
                  <c:v>0.38252649020009327</c:v>
                </c:pt>
                <c:pt idx="113">
                  <c:v>0.38252649020009327</c:v>
                </c:pt>
                <c:pt idx="114">
                  <c:v>0.41317583220980975</c:v>
                </c:pt>
                <c:pt idx="115">
                  <c:v>0.41317583220980975</c:v>
                </c:pt>
                <c:pt idx="116">
                  <c:v>0.41317583220980975</c:v>
                </c:pt>
              </c:numCache>
            </c:numRef>
          </c:yVal>
        </c:ser>
        <c:axId val="70795264"/>
        <c:axId val="74838016"/>
      </c:scatterChart>
      <c:valAx>
        <c:axId val="70795264"/>
        <c:scaling>
          <c:orientation val="minMax"/>
          <c:max val="120"/>
        </c:scaling>
        <c:axPos val="b"/>
        <c:majorGridlines/>
        <c:title>
          <c:tx>
            <c:rich>
              <a:bodyPr/>
              <a:lstStyle/>
              <a:p>
                <a:pPr>
                  <a:defRPr/>
                </a:pPr>
                <a:r>
                  <a:rPr lang="en-US"/>
                  <a:t>Bead</a:t>
                </a:r>
                <a:r>
                  <a:rPr lang="en-US" baseline="0"/>
                  <a:t> Steps</a:t>
                </a:r>
                <a:endParaRPr lang="en-US"/>
              </a:p>
            </c:rich>
          </c:tx>
          <c:layout>
            <c:manualLayout>
              <c:xMode val="edge"/>
              <c:yMode val="edge"/>
              <c:x val="0.43027525135194095"/>
              <c:y val="0.91771193637998905"/>
            </c:manualLayout>
          </c:layout>
        </c:title>
        <c:majorTickMark val="none"/>
        <c:tickLblPos val="nextTo"/>
        <c:crossAx val="74838016"/>
        <c:crosses val="autoZero"/>
        <c:crossBetween val="midCat"/>
      </c:valAx>
      <c:valAx>
        <c:axId val="74838016"/>
        <c:scaling>
          <c:orientation val="minMax"/>
          <c:max val="1"/>
          <c:min val="0.35000000000000031"/>
        </c:scaling>
        <c:axPos val="l"/>
        <c:majorGridlines/>
        <c:numFmt formatCode="General" sourceLinked="1"/>
        <c:majorTickMark val="none"/>
        <c:tickLblPos val="nextTo"/>
        <c:crossAx val="70795264"/>
        <c:crosses val="autoZero"/>
        <c:crossBetween val="midCat"/>
      </c:valAx>
    </c:plotArea>
    <c:plotVisOnly val="1"/>
    <c:dispBlanksAs val="gap"/>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chart>
    <c:autoTitleDeleted val="1"/>
    <c:plotArea>
      <c:layout>
        <c:manualLayout>
          <c:layoutTarget val="inner"/>
          <c:xMode val="edge"/>
          <c:yMode val="edge"/>
          <c:x val="0.19665354330708662"/>
          <c:y val="4.9918361431814912E-2"/>
          <c:w val="0.74625145815106464"/>
          <c:h val="0.78605993269246299"/>
        </c:manualLayout>
      </c:layout>
      <c:scatterChart>
        <c:scatterStyle val="lineMarker"/>
        <c:ser>
          <c:idx val="0"/>
          <c:order val="0"/>
          <c:tx>
            <c:v>Q (CST)</c:v>
          </c:tx>
          <c:spPr>
            <a:ln w="28575">
              <a:noFill/>
            </a:ln>
          </c:spPr>
          <c:xVal>
            <c:numRef>
              <c:f>Sheet1!$A$1:$A$7</c:f>
              <c:numCache>
                <c:formatCode>General</c:formatCode>
                <c:ptCount val="7"/>
                <c:pt idx="0">
                  <c:v>2.1515999999999997</c:v>
                </c:pt>
                <c:pt idx="1">
                  <c:v>2.2640000000000002</c:v>
                </c:pt>
                <c:pt idx="2">
                  <c:v>2.8149999999999977</c:v>
                </c:pt>
                <c:pt idx="3">
                  <c:v>2.9169999999999976</c:v>
                </c:pt>
                <c:pt idx="4">
                  <c:v>2.9789999999999988</c:v>
                </c:pt>
                <c:pt idx="5">
                  <c:v>3.0230000000000001</c:v>
                </c:pt>
                <c:pt idx="6">
                  <c:v>3.0509999999999997</c:v>
                </c:pt>
              </c:numCache>
            </c:numRef>
          </c:xVal>
          <c:yVal>
            <c:numRef>
              <c:f>Sheet1!$B$1:$B$7</c:f>
              <c:numCache>
                <c:formatCode>#,##0</c:formatCode>
                <c:ptCount val="7"/>
                <c:pt idx="0" formatCode="General">
                  <c:v>9737.4</c:v>
                </c:pt>
                <c:pt idx="1">
                  <c:v>13264</c:v>
                </c:pt>
                <c:pt idx="2">
                  <c:v>16316</c:v>
                </c:pt>
                <c:pt idx="3">
                  <c:v>10261</c:v>
                </c:pt>
                <c:pt idx="4">
                  <c:v>15086</c:v>
                </c:pt>
                <c:pt idx="5">
                  <c:v>14815</c:v>
                </c:pt>
                <c:pt idx="6">
                  <c:v>12614</c:v>
                </c:pt>
              </c:numCache>
            </c:numRef>
          </c:yVal>
        </c:ser>
        <c:ser>
          <c:idx val="1"/>
          <c:order val="1"/>
          <c:tx>
            <c:v>Measured Q</c:v>
          </c:tx>
          <c:spPr>
            <a:ln w="28575">
              <a:noFill/>
            </a:ln>
          </c:spPr>
          <c:xVal>
            <c:numRef>
              <c:f>Sheet1!$A$1:$A$7</c:f>
              <c:numCache>
                <c:formatCode>General</c:formatCode>
                <c:ptCount val="7"/>
                <c:pt idx="0">
                  <c:v>2.1515999999999997</c:v>
                </c:pt>
                <c:pt idx="1">
                  <c:v>2.2640000000000002</c:v>
                </c:pt>
                <c:pt idx="2">
                  <c:v>2.8149999999999977</c:v>
                </c:pt>
                <c:pt idx="3">
                  <c:v>2.9169999999999976</c:v>
                </c:pt>
                <c:pt idx="4">
                  <c:v>2.9789999999999988</c:v>
                </c:pt>
                <c:pt idx="5">
                  <c:v>3.0230000000000001</c:v>
                </c:pt>
                <c:pt idx="6">
                  <c:v>3.0509999999999997</c:v>
                </c:pt>
              </c:numCache>
            </c:numRef>
          </c:xVal>
          <c:yVal>
            <c:numRef>
              <c:f>Sheet1!$C$1:$C$7</c:f>
              <c:numCache>
                <c:formatCode>General</c:formatCode>
                <c:ptCount val="7"/>
                <c:pt idx="0">
                  <c:v>9082.4</c:v>
                </c:pt>
                <c:pt idx="1">
                  <c:v>6579.9</c:v>
                </c:pt>
                <c:pt idx="2" formatCode="#,##0">
                  <c:v>10707</c:v>
                </c:pt>
                <c:pt idx="3">
                  <c:v>9339.7999999999902</c:v>
                </c:pt>
                <c:pt idx="4" formatCode="#,##0">
                  <c:v>11497</c:v>
                </c:pt>
                <c:pt idx="5">
                  <c:v>8282.5</c:v>
                </c:pt>
                <c:pt idx="6">
                  <c:v>8298.2000000000007</c:v>
                </c:pt>
              </c:numCache>
            </c:numRef>
          </c:yVal>
        </c:ser>
        <c:axId val="109385216"/>
        <c:axId val="109387136"/>
      </c:scatterChart>
      <c:valAx>
        <c:axId val="109385216"/>
        <c:scaling>
          <c:orientation val="minMax"/>
          <c:max val="3.2"/>
          <c:min val="2"/>
        </c:scaling>
        <c:axPos val="b"/>
        <c:majorGridlines/>
        <c:minorGridlines/>
        <c:title>
          <c:tx>
            <c:rich>
              <a:bodyPr/>
              <a:lstStyle/>
              <a:p>
                <a:pPr>
                  <a:defRPr/>
                </a:pPr>
                <a:r>
                  <a:rPr lang="en-US"/>
                  <a:t>Frequency (GHz)</a:t>
                </a:r>
              </a:p>
            </c:rich>
          </c:tx>
        </c:title>
        <c:numFmt formatCode="General" sourceLinked="1"/>
        <c:majorTickMark val="none"/>
        <c:tickLblPos val="nextTo"/>
        <c:crossAx val="109387136"/>
        <c:crosses val="autoZero"/>
        <c:crossBetween val="midCat"/>
      </c:valAx>
      <c:valAx>
        <c:axId val="109387136"/>
        <c:scaling>
          <c:orientation val="minMax"/>
          <c:max val="17000"/>
        </c:scaling>
        <c:axPos val="l"/>
        <c:majorGridlines/>
        <c:title>
          <c:tx>
            <c:rich>
              <a:bodyPr/>
              <a:lstStyle/>
              <a:p>
                <a:pPr>
                  <a:defRPr/>
                </a:pPr>
                <a:r>
                  <a:rPr lang="en-US"/>
                  <a:t>Quality Factor</a:t>
                </a:r>
              </a:p>
            </c:rich>
          </c:tx>
          <c:layout>
            <c:manualLayout>
              <c:xMode val="edge"/>
              <c:yMode val="edge"/>
              <c:x val="0"/>
              <c:y val="0.17041237943416598"/>
            </c:manualLayout>
          </c:layout>
        </c:title>
        <c:numFmt formatCode="General" sourceLinked="1"/>
        <c:majorTickMark val="none"/>
        <c:tickLblPos val="nextTo"/>
        <c:crossAx val="109385216"/>
        <c:crosses val="autoZero"/>
        <c:crossBetween val="midCat"/>
      </c:valAx>
    </c:plotArea>
    <c:legend>
      <c:legendPos val="r"/>
      <c:layout>
        <c:manualLayout>
          <c:xMode val="edge"/>
          <c:yMode val="edge"/>
          <c:x val="0.54398840769903811"/>
          <c:y val="0.48911904416855867"/>
          <c:w val="0.4291750510352873"/>
          <c:h val="0.35557316071687384"/>
        </c:manualLayout>
      </c:layout>
    </c:legend>
    <c:plotVisOnly val="1"/>
    <c:dispBlanksAs val="gap"/>
  </c:chart>
  <c:externalData r:id="rId1"/>
  <c:userShapes r:id="rId2"/>
</c:chartSpace>
</file>

<file path=word/drawings/drawing1.xml><?xml version="1.0" encoding="utf-8"?>
<c:userShapes xmlns:c="http://schemas.openxmlformats.org/drawingml/2006/chart">
  <cdr:relSizeAnchor xmlns:cdr="http://schemas.openxmlformats.org/drawingml/2006/chartDrawing">
    <cdr:from>
      <cdr:x>0.72222</cdr:x>
      <cdr:y>0.51534</cdr:y>
    </cdr:from>
    <cdr:to>
      <cdr:x>0.85764</cdr:x>
      <cdr:y>0.62577</cdr:y>
    </cdr:to>
    <cdr:sp macro="" textlink="">
      <cdr:nvSpPr>
        <cdr:cNvPr id="2" name="Rectangle 1"/>
        <cdr:cNvSpPr/>
      </cdr:nvSpPr>
      <cdr:spPr bwMode="auto">
        <a:xfrm xmlns:a="http://schemas.openxmlformats.org/drawingml/2006/main">
          <a:off x="1981200" y="800100"/>
          <a:ext cx="371475" cy="171450"/>
        </a:xfrm>
        <a:prstGeom xmlns:a="http://schemas.openxmlformats.org/drawingml/2006/main" prst="rect">
          <a:avLst/>
        </a:prstGeom>
        <a:solidFill xmlns:a="http://schemas.openxmlformats.org/drawingml/2006/main">
          <a:schemeClr val="bg1"/>
        </a:solidFill>
        <a:ln xmlns:a="http://schemas.openxmlformats.org/drawingml/2006/main" w="9525" cap="flat" cmpd="sng" algn="ctr">
          <a:noFill/>
          <a:prstDash val="solid"/>
          <a:round/>
          <a:headEnd type="none" w="med" len="med"/>
          <a:tailEnd type="none" w="med" len="med"/>
        </a:ln>
        <a:effectLst xmlns:a="http://schemas.openxmlformats.org/drawingml/2006/main"/>
      </cdr:spPr>
      <cdr:txBody>
        <a:bodyPr xmlns:a="http://schemas.openxmlformats.org/drawingml/2006/main" vertOverflow="clip" vert="horz" wrap="square" lIns="91440" tIns="45720" rIns="91440" bIns="45720" numCol="1" anchor="t" anchorCtr="0" compatLnSpc="1">
          <a:prstTxWarp prst="textNoShape">
            <a:avLst/>
          </a:prstTxWarp>
        </a:bodyPr>
        <a:lstStyle xmlns:a="http://schemas.openxmlformats.org/drawingml/2006/main"/>
        <a:p xmlns:a="http://schemas.openxmlformats.org/drawingml/2006/main">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139</TotalTime>
  <Pages>8</Pages>
  <Words>2293</Words>
  <Characters>13074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Argonne National Laboratory</Company>
  <LinksUpToDate>false</LinksUpToDate>
  <CharactersWithSpaces>15337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Bauman</dc:creator>
  <cp:lastModifiedBy>Stephen Bauman</cp:lastModifiedBy>
  <cp:revision>3</cp:revision>
  <dcterms:created xsi:type="dcterms:W3CDTF">2012-08-09T20:52:00Z</dcterms:created>
  <dcterms:modified xsi:type="dcterms:W3CDTF">2012-08-10T01:35:00Z</dcterms:modified>
</cp:coreProperties>
</file>